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E8CD6" w14:textId="5775861C" w:rsidR="00775D85" w:rsidRPr="005A105A" w:rsidRDefault="006C558D" w:rsidP="00C10BCF">
      <w:pPr>
        <w:pStyle w:val="CommentText"/>
        <w:ind w:left="709"/>
        <w:jc w:val="both"/>
        <w:rPr>
          <w:rFonts w:cs="Arial"/>
          <w:color w:val="000000"/>
          <w:shd w:val="clear" w:color="auto" w:fill="FFFFFF"/>
          <w:lang w:val="en-US" w:eastAsia="ja-JP"/>
        </w:rPr>
      </w:pPr>
      <w:r w:rsidRPr="005A105A">
        <w:rPr>
          <w:rFonts w:cs="Arial"/>
          <w:b/>
          <w:bCs/>
          <w:lang w:eastAsia="ja-JP"/>
        </w:rPr>
        <w:t>202</w:t>
      </w:r>
      <w:r w:rsidR="00FF14C9" w:rsidRPr="005A105A">
        <w:rPr>
          <w:rFonts w:cs="Arial"/>
          <w:b/>
          <w:bCs/>
          <w:lang w:eastAsia="ja-JP"/>
        </w:rPr>
        <w:t>2</w:t>
      </w:r>
      <w:r w:rsidR="00583D8A" w:rsidRPr="005A105A">
        <w:rPr>
          <w:rFonts w:cs="Arial" w:hint="eastAsia"/>
          <w:b/>
          <w:bCs/>
          <w:lang w:eastAsia="ja-JP"/>
        </w:rPr>
        <w:t>年</w:t>
      </w:r>
      <w:r w:rsidR="00583D8A" w:rsidRPr="005A105A">
        <w:rPr>
          <w:rFonts w:cs="Arial"/>
          <w:b/>
          <w:bCs/>
          <w:lang w:eastAsia="ja-JP"/>
        </w:rPr>
        <w:t>1</w:t>
      </w:r>
      <w:r w:rsidR="00583D8A" w:rsidRPr="005A105A">
        <w:rPr>
          <w:rFonts w:cs="Arial" w:hint="eastAsia"/>
          <w:b/>
          <w:bCs/>
          <w:lang w:eastAsia="ja-JP"/>
        </w:rPr>
        <w:t>月</w:t>
      </w:r>
      <w:r w:rsidR="00583D8A" w:rsidRPr="005A105A">
        <w:rPr>
          <w:rFonts w:cs="Arial"/>
          <w:b/>
          <w:bCs/>
          <w:lang w:eastAsia="ja-JP"/>
        </w:rPr>
        <w:t>XX</w:t>
      </w:r>
      <w:r w:rsidR="00583D8A" w:rsidRPr="005A105A">
        <w:rPr>
          <w:rFonts w:cs="Arial" w:hint="eastAsia"/>
          <w:b/>
          <w:bCs/>
          <w:lang w:eastAsia="ja-JP"/>
        </w:rPr>
        <w:t>日　ブリュッセル</w:t>
      </w:r>
      <w:r w:rsidR="00F54446" w:rsidRPr="005A105A">
        <w:rPr>
          <w:rFonts w:eastAsia="Meiryo UI"/>
          <w:b/>
          <w:bCs/>
          <w:lang w:eastAsia="ja-JP"/>
        </w:rPr>
        <w:t xml:space="preserve"> </w:t>
      </w:r>
      <w:r w:rsidR="00F54446" w:rsidRPr="005A105A">
        <w:rPr>
          <w:rFonts w:eastAsia="Meiryo UI"/>
          <w:lang w:eastAsia="ja-JP"/>
        </w:rPr>
        <w:t xml:space="preserve">– </w:t>
      </w:r>
      <w:r w:rsidR="00583627" w:rsidRPr="005A105A">
        <w:rPr>
          <w:rFonts w:cs="Arial" w:hint="eastAsia"/>
          <w:color w:val="000000"/>
          <w:shd w:val="clear" w:color="auto" w:fill="FFFFFF"/>
          <w:lang w:val="en-US" w:eastAsia="ja-JP"/>
        </w:rPr>
        <w:t>本日</w:t>
      </w:r>
      <w:r w:rsidR="00583627" w:rsidRPr="005A105A">
        <w:rPr>
          <w:rFonts w:cs="Arial" w:hint="eastAsia"/>
          <w:color w:val="000000"/>
          <w:shd w:val="clear" w:color="auto" w:fill="FFFFFF"/>
          <w:lang w:val="en-US" w:eastAsia="ja-JP"/>
        </w:rPr>
        <w:t>SWIFT</w:t>
      </w:r>
      <w:r w:rsidR="00583627" w:rsidRPr="005A105A">
        <w:rPr>
          <w:rFonts w:cs="Arial" w:hint="eastAsia"/>
          <w:color w:val="000000"/>
          <w:shd w:val="clear" w:color="auto" w:fill="FFFFFF"/>
          <w:lang w:val="en-US" w:eastAsia="ja-JP"/>
        </w:rPr>
        <w:t>は</w:t>
      </w:r>
      <w:r w:rsidR="0073404F" w:rsidRPr="008B7BBE">
        <w:rPr>
          <w:rFonts w:cs="Arial"/>
          <w:color w:val="000000"/>
          <w:shd w:val="clear" w:color="auto" w:fill="FFFFFF"/>
          <w:lang w:val="en-US" w:eastAsia="ja-JP"/>
        </w:rPr>
        <w:t>2021</w:t>
      </w:r>
      <w:r w:rsidR="0073404F" w:rsidRPr="008B7BBE">
        <w:rPr>
          <w:rFonts w:cs="Arial" w:hint="eastAsia"/>
          <w:color w:val="000000"/>
          <w:shd w:val="clear" w:color="auto" w:fill="FFFFFF"/>
          <w:lang w:val="en-US" w:eastAsia="ja-JP"/>
        </w:rPr>
        <w:t>年</w:t>
      </w:r>
      <w:r w:rsidR="00583627" w:rsidRPr="005A105A">
        <w:rPr>
          <w:rFonts w:cs="Arial" w:hint="eastAsia"/>
          <w:color w:val="000000"/>
          <w:shd w:val="clear" w:color="auto" w:fill="FFFFFF"/>
          <w:lang w:val="en-US" w:eastAsia="ja-JP"/>
        </w:rPr>
        <w:t>の取り扱い件数が</w:t>
      </w:r>
      <w:r w:rsidR="00583627" w:rsidRPr="005A105A">
        <w:rPr>
          <w:rFonts w:hint="eastAsia"/>
          <w:lang w:eastAsia="ja-JP"/>
        </w:rPr>
        <w:t>前年比</w:t>
      </w:r>
      <w:r w:rsidR="00583627" w:rsidRPr="005A105A">
        <w:rPr>
          <w:rFonts w:cs="Arial" w:hint="eastAsia"/>
          <w:color w:val="000000"/>
          <w:shd w:val="clear" w:color="auto" w:fill="FFFFFF"/>
          <w:lang w:val="en-US" w:eastAsia="ja-JP"/>
        </w:rPr>
        <w:t>11.2%</w:t>
      </w:r>
      <w:r w:rsidR="00583627" w:rsidRPr="005A105A">
        <w:rPr>
          <w:rFonts w:cs="Arial" w:hint="eastAsia"/>
          <w:color w:val="000000"/>
          <w:shd w:val="clear" w:color="auto" w:fill="FFFFFF"/>
          <w:lang w:val="en-US" w:eastAsia="ja-JP"/>
        </w:rPr>
        <w:t>増であったことを発表しました。これは、</w:t>
      </w:r>
      <w:r w:rsidR="00583627" w:rsidRPr="005A105A">
        <w:rPr>
          <w:rFonts w:cs="Arial" w:hint="eastAsia"/>
          <w:color w:val="000000"/>
          <w:shd w:val="clear" w:color="auto" w:fill="FFFFFF"/>
          <w:lang w:val="en-US" w:eastAsia="ja-JP"/>
        </w:rPr>
        <w:t xml:space="preserve"> </w:t>
      </w:r>
      <w:r w:rsidR="00583627" w:rsidRPr="005A105A">
        <w:rPr>
          <w:rFonts w:cs="Arial" w:hint="eastAsia"/>
          <w:color w:val="000000"/>
          <w:shd w:val="clear" w:color="auto" w:fill="FFFFFF"/>
          <w:lang w:val="en-US" w:eastAsia="ja-JP"/>
        </w:rPr>
        <w:t>過去</w:t>
      </w:r>
      <w:r w:rsidR="00583627" w:rsidRPr="005A105A">
        <w:rPr>
          <w:rFonts w:cs="Arial" w:hint="eastAsia"/>
          <w:color w:val="000000"/>
          <w:shd w:val="clear" w:color="auto" w:fill="FFFFFF"/>
          <w:lang w:val="en-US" w:eastAsia="ja-JP"/>
        </w:rPr>
        <w:t>3</w:t>
      </w:r>
      <w:r w:rsidR="00583627" w:rsidRPr="005A105A">
        <w:rPr>
          <w:rFonts w:cs="Arial" w:hint="eastAsia"/>
          <w:color w:val="000000"/>
          <w:shd w:val="clear" w:color="auto" w:fill="FFFFFF"/>
          <w:lang w:val="en-US" w:eastAsia="ja-JP"/>
        </w:rPr>
        <w:t>年で最も高い成長</w:t>
      </w:r>
      <w:r w:rsidR="00C66D89" w:rsidRPr="005A105A">
        <w:rPr>
          <w:rFonts w:cs="Arial" w:hint="eastAsia"/>
          <w:color w:val="000000"/>
          <w:shd w:val="clear" w:color="auto" w:fill="FFFFFF"/>
          <w:lang w:val="en-US" w:eastAsia="ja-JP"/>
        </w:rPr>
        <w:t>率</w:t>
      </w:r>
      <w:r w:rsidR="00E3530D" w:rsidRPr="005A105A">
        <w:rPr>
          <w:rFonts w:cs="Arial" w:hint="eastAsia"/>
          <w:color w:val="000000"/>
          <w:shd w:val="clear" w:color="auto" w:fill="FFFFFF"/>
          <w:lang w:val="en-US" w:eastAsia="ja-JP"/>
        </w:rPr>
        <w:t>で、</w:t>
      </w:r>
      <w:r w:rsidR="00583627" w:rsidRPr="005A105A">
        <w:rPr>
          <w:rFonts w:cs="Arial" w:hint="eastAsia"/>
          <w:color w:val="000000"/>
          <w:shd w:val="clear" w:color="auto" w:fill="FFFFFF"/>
          <w:lang w:val="en-US" w:eastAsia="ja-JP"/>
        </w:rPr>
        <w:t>SWIFT</w:t>
      </w:r>
      <w:r w:rsidR="00583627" w:rsidRPr="005A105A">
        <w:rPr>
          <w:rFonts w:cs="Arial" w:hint="eastAsia"/>
          <w:color w:val="000000"/>
          <w:shd w:val="clear" w:color="auto" w:fill="FFFFFF"/>
          <w:lang w:val="en-US" w:eastAsia="ja-JP"/>
        </w:rPr>
        <w:t>の戦略である国際送金のインスタント化が広く支持されたこと</w:t>
      </w:r>
      <w:r w:rsidR="00E3530D" w:rsidRPr="005A105A">
        <w:rPr>
          <w:rFonts w:cs="Arial" w:hint="eastAsia"/>
          <w:color w:val="000000"/>
          <w:shd w:val="clear" w:color="auto" w:fill="FFFFFF"/>
          <w:lang w:val="en-US" w:eastAsia="ja-JP"/>
        </w:rPr>
        <w:t>を示しています</w:t>
      </w:r>
      <w:r w:rsidR="0099461D" w:rsidRPr="005A105A">
        <w:rPr>
          <w:rFonts w:cs="Arial" w:hint="eastAsia"/>
          <w:color w:val="000000"/>
          <w:shd w:val="clear" w:color="auto" w:fill="FFFFFF"/>
          <w:lang w:val="en-US" w:eastAsia="ja-JP"/>
        </w:rPr>
        <w:t>。</w:t>
      </w:r>
      <w:r w:rsidR="00583627" w:rsidRPr="005A105A">
        <w:rPr>
          <w:rFonts w:cs="Arial" w:hint="eastAsia"/>
          <w:color w:val="000000"/>
          <w:shd w:val="clear" w:color="auto" w:fill="FFFFFF"/>
          <w:lang w:val="en-US" w:eastAsia="ja-JP"/>
        </w:rPr>
        <w:t>SWIFT</w:t>
      </w:r>
      <w:r w:rsidR="00583627" w:rsidRPr="005A105A">
        <w:rPr>
          <w:rFonts w:cs="Arial" w:hint="eastAsia"/>
          <w:color w:val="000000"/>
          <w:shd w:val="clear" w:color="auto" w:fill="FFFFFF"/>
          <w:lang w:val="en-US" w:eastAsia="ja-JP"/>
        </w:rPr>
        <w:t>は、資金及び証券決済の電文を</w:t>
      </w:r>
      <w:r w:rsidR="0099461D" w:rsidRPr="005A105A">
        <w:rPr>
          <w:rFonts w:cs="Arial" w:hint="eastAsia"/>
          <w:color w:val="000000"/>
          <w:shd w:val="clear" w:color="auto" w:fill="FFFFFF"/>
          <w:lang w:val="en-US" w:eastAsia="ja-JP"/>
        </w:rPr>
        <w:t>FIN</w:t>
      </w:r>
      <w:r w:rsidR="0099461D" w:rsidRPr="005A105A">
        <w:rPr>
          <w:rFonts w:cs="Arial" w:hint="eastAsia"/>
          <w:color w:val="000000"/>
          <w:shd w:val="clear" w:color="auto" w:fill="FFFFFF"/>
          <w:lang w:val="en-US" w:eastAsia="ja-JP"/>
        </w:rPr>
        <w:t>メッセージサービスを用いて</w:t>
      </w:r>
      <w:r w:rsidR="00C66D89" w:rsidRPr="005A105A">
        <w:rPr>
          <w:rFonts w:cs="Arial" w:hint="eastAsia"/>
          <w:color w:val="000000"/>
          <w:shd w:val="clear" w:color="auto" w:fill="FFFFFF"/>
          <w:lang w:val="en-US" w:eastAsia="ja-JP"/>
        </w:rPr>
        <w:t>一日平均</w:t>
      </w:r>
      <w:r w:rsidR="00583627" w:rsidRPr="005A105A">
        <w:rPr>
          <w:rFonts w:cs="Arial" w:hint="eastAsia"/>
          <w:color w:val="000000"/>
          <w:shd w:val="clear" w:color="auto" w:fill="FFFFFF"/>
          <w:lang w:val="en-US" w:eastAsia="ja-JP"/>
        </w:rPr>
        <w:t>約</w:t>
      </w:r>
      <w:r w:rsidR="00583627" w:rsidRPr="005A105A">
        <w:rPr>
          <w:rFonts w:cs="Arial" w:hint="eastAsia"/>
          <w:color w:val="000000"/>
          <w:shd w:val="clear" w:color="auto" w:fill="FFFFFF"/>
          <w:lang w:val="en-US" w:eastAsia="ja-JP"/>
        </w:rPr>
        <w:t>4</w:t>
      </w:r>
      <w:r w:rsidR="0099461D" w:rsidRPr="005A105A">
        <w:rPr>
          <w:rFonts w:cs="Arial"/>
          <w:color w:val="000000"/>
          <w:shd w:val="clear" w:color="auto" w:fill="FFFFFF"/>
          <w:lang w:val="en-US" w:eastAsia="ja-JP"/>
        </w:rPr>
        <w:t>,200</w:t>
      </w:r>
      <w:r w:rsidR="00583627" w:rsidRPr="005A105A">
        <w:rPr>
          <w:rFonts w:cs="Arial" w:hint="eastAsia"/>
          <w:color w:val="000000"/>
          <w:shd w:val="clear" w:color="auto" w:fill="FFFFFF"/>
          <w:lang w:val="en-US" w:eastAsia="ja-JP"/>
        </w:rPr>
        <w:t>万件処理しました。</w:t>
      </w:r>
      <w:r w:rsidR="0073404F" w:rsidRPr="008B7BBE">
        <w:rPr>
          <w:rFonts w:cs="Arial" w:hint="eastAsia"/>
          <w:color w:val="000000"/>
          <w:shd w:val="clear" w:color="auto" w:fill="FFFFFF"/>
          <w:lang w:val="en-US" w:eastAsia="ja-JP"/>
        </w:rPr>
        <w:t>昨年</w:t>
      </w:r>
      <w:r w:rsidR="00583627" w:rsidRPr="005A105A">
        <w:rPr>
          <w:rFonts w:cs="Arial" w:hint="eastAsia"/>
          <w:color w:val="000000"/>
          <w:shd w:val="clear" w:color="auto" w:fill="FFFFFF"/>
          <w:lang w:val="en-US" w:eastAsia="ja-JP"/>
        </w:rPr>
        <w:t>11</w:t>
      </w:r>
      <w:r w:rsidR="00583627" w:rsidRPr="005A105A">
        <w:rPr>
          <w:rFonts w:cs="Arial" w:hint="eastAsia"/>
          <w:color w:val="000000"/>
          <w:shd w:val="clear" w:color="auto" w:fill="FFFFFF"/>
          <w:lang w:val="en-US" w:eastAsia="ja-JP"/>
        </w:rPr>
        <w:t>月</w:t>
      </w:r>
      <w:r w:rsidR="00583627" w:rsidRPr="005A105A">
        <w:rPr>
          <w:rFonts w:cs="Arial" w:hint="eastAsia"/>
          <w:color w:val="000000"/>
          <w:shd w:val="clear" w:color="auto" w:fill="FFFFFF"/>
          <w:lang w:val="en-US" w:eastAsia="ja-JP"/>
        </w:rPr>
        <w:t>30</w:t>
      </w:r>
      <w:r w:rsidR="00583627" w:rsidRPr="005A105A">
        <w:rPr>
          <w:rFonts w:cs="Arial" w:hint="eastAsia"/>
          <w:color w:val="000000"/>
          <w:shd w:val="clear" w:color="auto" w:fill="FFFFFF"/>
          <w:lang w:val="en-US" w:eastAsia="ja-JP"/>
        </w:rPr>
        <w:t>日には一日の電文量が</w:t>
      </w:r>
      <w:r w:rsidR="00583627" w:rsidRPr="005A105A">
        <w:rPr>
          <w:rFonts w:cs="Arial" w:hint="eastAsia"/>
          <w:color w:val="000000"/>
          <w:shd w:val="clear" w:color="auto" w:fill="FFFFFF"/>
          <w:lang w:val="en-US" w:eastAsia="ja-JP"/>
        </w:rPr>
        <w:t>5</w:t>
      </w:r>
      <w:r w:rsidR="0099461D" w:rsidRPr="005A105A">
        <w:rPr>
          <w:rFonts w:cs="Arial"/>
          <w:color w:val="000000"/>
          <w:shd w:val="clear" w:color="auto" w:fill="FFFFFF"/>
          <w:lang w:val="en-US" w:eastAsia="ja-JP"/>
        </w:rPr>
        <w:t>,</w:t>
      </w:r>
      <w:r w:rsidR="00583627" w:rsidRPr="005A105A">
        <w:rPr>
          <w:rFonts w:cs="Arial" w:hint="eastAsia"/>
          <w:color w:val="000000"/>
          <w:shd w:val="clear" w:color="auto" w:fill="FFFFFF"/>
          <w:lang w:val="en-US" w:eastAsia="ja-JP"/>
        </w:rPr>
        <w:t>02</w:t>
      </w:r>
      <w:r w:rsidR="0099461D" w:rsidRPr="005A105A">
        <w:rPr>
          <w:rFonts w:cs="Arial" w:hint="eastAsia"/>
          <w:color w:val="000000"/>
          <w:shd w:val="clear" w:color="auto" w:fill="FFFFFF"/>
          <w:lang w:val="en-US" w:eastAsia="ja-JP"/>
        </w:rPr>
        <w:t>0</w:t>
      </w:r>
      <w:r w:rsidR="00583627" w:rsidRPr="005A105A">
        <w:rPr>
          <w:rFonts w:cs="Arial" w:hint="eastAsia"/>
          <w:color w:val="000000"/>
          <w:shd w:val="clear" w:color="auto" w:fill="FFFFFF"/>
          <w:lang w:val="en-US" w:eastAsia="ja-JP"/>
        </w:rPr>
        <w:t>万件とな</w:t>
      </w:r>
      <w:r w:rsidR="00E3530D" w:rsidRPr="005A105A">
        <w:rPr>
          <w:rFonts w:cs="Arial" w:hint="eastAsia"/>
          <w:color w:val="000000"/>
          <w:shd w:val="clear" w:color="auto" w:fill="FFFFFF"/>
          <w:lang w:val="en-US" w:eastAsia="ja-JP"/>
        </w:rPr>
        <w:t>り、</w:t>
      </w:r>
      <w:r w:rsidR="00583627" w:rsidRPr="005A105A">
        <w:rPr>
          <w:rFonts w:cs="Arial" w:hint="eastAsia"/>
          <w:color w:val="000000"/>
          <w:shd w:val="clear" w:color="auto" w:fill="FFFFFF"/>
          <w:lang w:val="en-US" w:eastAsia="ja-JP"/>
        </w:rPr>
        <w:t>新たなピークを記録しました。</w:t>
      </w:r>
      <w:r w:rsidR="00C66D89" w:rsidRPr="005A105A">
        <w:rPr>
          <w:rFonts w:cs="Arial" w:hint="eastAsia"/>
          <w:color w:val="000000"/>
          <w:shd w:val="clear" w:color="auto" w:fill="FFFFFF"/>
          <w:lang w:val="en-US" w:eastAsia="ja-JP"/>
        </w:rPr>
        <w:t>これは、</w:t>
      </w:r>
      <w:r w:rsidR="00583627" w:rsidRPr="005A105A">
        <w:rPr>
          <w:rFonts w:cs="Arial" w:hint="eastAsia"/>
          <w:color w:val="000000"/>
          <w:shd w:val="clear" w:color="auto" w:fill="FFFFFF"/>
          <w:lang w:val="en-US" w:eastAsia="ja-JP"/>
        </w:rPr>
        <w:t>5</w:t>
      </w:r>
      <w:r w:rsidR="00583627" w:rsidRPr="005A105A">
        <w:rPr>
          <w:rFonts w:cs="Arial" w:hint="eastAsia"/>
          <w:color w:val="000000"/>
          <w:shd w:val="clear" w:color="auto" w:fill="FFFFFF"/>
          <w:lang w:val="en-US" w:eastAsia="ja-JP"/>
        </w:rPr>
        <w:t>年前に記録されたピーク量に比較</w:t>
      </w:r>
      <w:r w:rsidR="00C66D89" w:rsidRPr="005A105A">
        <w:rPr>
          <w:rFonts w:cs="Arial" w:hint="eastAsia"/>
          <w:color w:val="000000"/>
          <w:shd w:val="clear" w:color="auto" w:fill="FFFFFF"/>
          <w:lang w:val="en-US" w:eastAsia="ja-JP"/>
        </w:rPr>
        <w:t>すると</w:t>
      </w:r>
      <w:r w:rsidR="00583627" w:rsidRPr="005A105A">
        <w:rPr>
          <w:rFonts w:cs="Arial" w:hint="eastAsia"/>
          <w:color w:val="000000"/>
          <w:shd w:val="clear" w:color="auto" w:fill="FFFFFF"/>
          <w:lang w:val="en-US" w:eastAsia="ja-JP"/>
        </w:rPr>
        <w:t>66%</w:t>
      </w:r>
      <w:r w:rsidR="00583627" w:rsidRPr="005A105A">
        <w:rPr>
          <w:rFonts w:cs="Arial" w:hint="eastAsia"/>
          <w:color w:val="000000"/>
          <w:shd w:val="clear" w:color="auto" w:fill="FFFFFF"/>
          <w:lang w:val="en-US" w:eastAsia="ja-JP"/>
        </w:rPr>
        <w:t>増</w:t>
      </w:r>
      <w:r w:rsidR="00E3530D" w:rsidRPr="005A105A">
        <w:rPr>
          <w:rFonts w:cs="Arial" w:hint="eastAsia"/>
          <w:color w:val="000000"/>
          <w:shd w:val="clear" w:color="auto" w:fill="FFFFFF"/>
          <w:lang w:val="en-US" w:eastAsia="ja-JP"/>
        </w:rPr>
        <w:t>です</w:t>
      </w:r>
      <w:r w:rsidR="00583627" w:rsidRPr="005A105A">
        <w:rPr>
          <w:rFonts w:cs="Arial" w:hint="eastAsia"/>
          <w:color w:val="000000"/>
          <w:shd w:val="clear" w:color="auto" w:fill="FFFFFF"/>
          <w:lang w:val="en-US" w:eastAsia="ja-JP"/>
        </w:rPr>
        <w:t>。</w:t>
      </w:r>
      <w:r w:rsidR="00583627" w:rsidRPr="008B7BBE">
        <w:rPr>
          <w:rFonts w:cs="Arial" w:hint="eastAsia"/>
          <w:color w:val="000000"/>
          <w:shd w:val="clear" w:color="auto" w:fill="FFFFFF"/>
          <w:lang w:val="en-US" w:eastAsia="ja-JP"/>
        </w:rPr>
        <w:t>この</w:t>
      </w:r>
      <w:r w:rsidR="00583627" w:rsidRPr="008B7BBE">
        <w:rPr>
          <w:rFonts w:cs="Arial"/>
          <w:color w:val="000000"/>
          <w:shd w:val="clear" w:color="auto" w:fill="FFFFFF"/>
          <w:lang w:val="en-US" w:eastAsia="ja-JP"/>
        </w:rPr>
        <w:t>SWIFT</w:t>
      </w:r>
      <w:r w:rsidR="0073404F" w:rsidRPr="008B7BBE">
        <w:rPr>
          <w:rFonts w:cs="Arial" w:hint="eastAsia"/>
          <w:color w:val="000000"/>
          <w:shd w:val="clear" w:color="auto" w:fill="FFFFFF"/>
          <w:lang w:val="en-US" w:eastAsia="ja-JP"/>
        </w:rPr>
        <w:t>利用</w:t>
      </w:r>
      <w:r w:rsidR="00583627" w:rsidRPr="008B7BBE">
        <w:rPr>
          <w:rFonts w:cs="Arial" w:hint="eastAsia"/>
          <w:color w:val="000000"/>
          <w:shd w:val="clear" w:color="auto" w:fill="FFFFFF"/>
          <w:lang w:val="en-US" w:eastAsia="ja-JP"/>
        </w:rPr>
        <w:t>件数</w:t>
      </w:r>
      <w:r w:rsidR="0073404F" w:rsidRPr="008B7BBE">
        <w:rPr>
          <w:rFonts w:cs="Arial" w:hint="eastAsia"/>
          <w:color w:val="000000"/>
          <w:shd w:val="clear" w:color="auto" w:fill="FFFFFF"/>
          <w:lang w:val="en-US" w:eastAsia="ja-JP"/>
        </w:rPr>
        <w:t>の</w:t>
      </w:r>
      <w:r w:rsidR="00583627" w:rsidRPr="005A105A">
        <w:rPr>
          <w:rFonts w:cs="Arial" w:hint="eastAsia"/>
          <w:color w:val="000000"/>
          <w:shd w:val="clear" w:color="auto" w:fill="FFFFFF"/>
          <w:lang w:val="en-US" w:eastAsia="ja-JP"/>
        </w:rPr>
        <w:t>増加は、世界中の金融機関が使用するプラットフォームとして、デジタル経済の将来の成長を支援していることを意味しています。</w:t>
      </w:r>
      <w:r w:rsidR="00583627" w:rsidRPr="005A105A">
        <w:rPr>
          <w:rFonts w:cs="Arial"/>
          <w:color w:val="000000"/>
          <w:shd w:val="clear" w:color="auto" w:fill="FFFFFF"/>
          <w:lang w:val="en-US" w:eastAsia="ja-JP"/>
        </w:rPr>
        <w:t>近年の主要な基盤更新により、スピード、透明性、データ能力が劇的に向上し、</w:t>
      </w:r>
      <w:r w:rsidR="00BB0BD8" w:rsidRPr="005A105A">
        <w:rPr>
          <w:rFonts w:cs="Arial" w:hint="eastAsia"/>
          <w:color w:val="000000"/>
          <w:shd w:val="clear" w:color="auto" w:fill="FFFFFF"/>
          <w:lang w:val="en-US" w:eastAsia="ja-JP"/>
        </w:rPr>
        <w:t>SWIFT</w:t>
      </w:r>
      <w:r w:rsidR="00BB0BD8" w:rsidRPr="005A105A">
        <w:rPr>
          <w:rFonts w:cs="Arial" w:hint="eastAsia"/>
          <w:color w:val="000000"/>
          <w:shd w:val="clear" w:color="auto" w:fill="FFFFFF"/>
          <w:lang w:val="en-US" w:eastAsia="ja-JP"/>
        </w:rPr>
        <w:t>のプラットフォームが</w:t>
      </w:r>
      <w:r w:rsidR="00583627" w:rsidRPr="005A105A">
        <w:rPr>
          <w:rFonts w:cs="Arial"/>
          <w:color w:val="000000"/>
          <w:shd w:val="clear" w:color="auto" w:fill="FFFFFF"/>
          <w:lang w:val="en-US" w:eastAsia="ja-JP"/>
        </w:rPr>
        <w:t>その他の代替案を</w:t>
      </w:r>
      <w:r w:rsidR="00BB0BD8" w:rsidRPr="005A105A">
        <w:rPr>
          <w:rFonts w:cs="Arial" w:hint="eastAsia"/>
          <w:color w:val="000000"/>
          <w:shd w:val="clear" w:color="auto" w:fill="FFFFFF"/>
          <w:lang w:val="en-US" w:eastAsia="ja-JP"/>
        </w:rPr>
        <w:t>上回るパフォーマンスを実現しています</w:t>
      </w:r>
      <w:r w:rsidR="00583627" w:rsidRPr="005A105A">
        <w:rPr>
          <w:rFonts w:cs="Arial"/>
          <w:color w:val="000000"/>
          <w:shd w:val="clear" w:color="auto" w:fill="FFFFFF"/>
          <w:lang w:val="en-US" w:eastAsia="ja-JP"/>
        </w:rPr>
        <w:t>。</w:t>
      </w:r>
    </w:p>
    <w:p w14:paraId="4DD10F54" w14:textId="52A6C806" w:rsidR="00C451E2" w:rsidRPr="005A105A" w:rsidRDefault="00583627" w:rsidP="00F64448">
      <w:pPr>
        <w:widowControl w:val="0"/>
        <w:autoSpaceDE w:val="0"/>
        <w:autoSpaceDN w:val="0"/>
        <w:adjustRightInd w:val="0"/>
        <w:spacing w:beforeLines="50" w:before="120"/>
        <w:ind w:left="720"/>
        <w:jc w:val="both"/>
        <w:rPr>
          <w:rFonts w:cs="Arial"/>
          <w:color w:val="000000"/>
          <w:shd w:val="clear" w:color="auto" w:fill="FFFFFF"/>
          <w:lang w:val="en-US" w:eastAsia="ja-JP"/>
        </w:rPr>
      </w:pPr>
      <w:r w:rsidRPr="005A105A">
        <w:rPr>
          <w:rFonts w:cs="Arial" w:hint="eastAsia"/>
          <w:color w:val="000000"/>
          <w:shd w:val="clear" w:color="auto" w:fill="FFFFFF"/>
          <w:lang w:val="en-US" w:eastAsia="ja-JP"/>
        </w:rPr>
        <w:t>2021</w:t>
      </w:r>
      <w:r w:rsidRPr="005A105A">
        <w:rPr>
          <w:rFonts w:cs="Arial" w:hint="eastAsia"/>
          <w:color w:val="000000"/>
          <w:shd w:val="clear" w:color="auto" w:fill="FFFFFF"/>
          <w:lang w:val="en-US" w:eastAsia="ja-JP"/>
        </w:rPr>
        <w:t>年を通して、</w:t>
      </w:r>
      <w:r w:rsidRPr="005A105A">
        <w:rPr>
          <w:rFonts w:cs="Arial" w:hint="eastAsia"/>
          <w:color w:val="000000"/>
          <w:shd w:val="clear" w:color="auto" w:fill="FFFFFF"/>
          <w:lang w:val="en-US" w:eastAsia="ja-JP"/>
        </w:rPr>
        <w:t>SWIFT</w:t>
      </w:r>
      <w:r w:rsidRPr="005A105A">
        <w:rPr>
          <w:rFonts w:cs="Arial" w:hint="eastAsia"/>
          <w:color w:val="000000"/>
          <w:shd w:val="clear" w:color="auto" w:fill="FFFFFF"/>
          <w:lang w:val="en-US" w:eastAsia="ja-JP"/>
        </w:rPr>
        <w:t>はいくつかの主要なイニシアチブ</w:t>
      </w:r>
      <w:r w:rsidR="00C66D89" w:rsidRPr="005A105A">
        <w:rPr>
          <w:rFonts w:cs="Arial" w:hint="eastAsia"/>
          <w:color w:val="000000"/>
          <w:shd w:val="clear" w:color="auto" w:fill="FFFFFF"/>
          <w:lang w:val="en-US" w:eastAsia="ja-JP"/>
        </w:rPr>
        <w:t>の</w:t>
      </w:r>
      <w:r w:rsidRPr="005A105A">
        <w:rPr>
          <w:rFonts w:cs="Arial" w:hint="eastAsia"/>
          <w:color w:val="000000"/>
          <w:shd w:val="clear" w:color="auto" w:fill="FFFFFF"/>
          <w:lang w:val="en-US" w:eastAsia="ja-JP"/>
        </w:rPr>
        <w:t>提供</w:t>
      </w:r>
      <w:r w:rsidR="00C66D89" w:rsidRPr="005A105A">
        <w:rPr>
          <w:rFonts w:cs="Arial" w:hint="eastAsia"/>
          <w:color w:val="000000"/>
          <w:shd w:val="clear" w:color="auto" w:fill="FFFFFF"/>
          <w:lang w:val="en-US" w:eastAsia="ja-JP"/>
        </w:rPr>
        <w:t>を通じ</w:t>
      </w:r>
      <w:r w:rsidRPr="005A105A">
        <w:rPr>
          <w:rFonts w:cs="Arial" w:hint="eastAsia"/>
          <w:color w:val="000000"/>
          <w:shd w:val="clear" w:color="auto" w:fill="FFFFFF"/>
          <w:lang w:val="en-US" w:eastAsia="ja-JP"/>
        </w:rPr>
        <w:t>、銀行</w:t>
      </w:r>
      <w:r w:rsidR="00C66D89" w:rsidRPr="005A105A">
        <w:rPr>
          <w:rFonts w:cs="Arial" w:hint="eastAsia"/>
          <w:color w:val="000000"/>
          <w:shd w:val="clear" w:color="auto" w:fill="FFFFFF"/>
          <w:lang w:val="en-US" w:eastAsia="ja-JP"/>
        </w:rPr>
        <w:t>の</w:t>
      </w:r>
      <w:r w:rsidRPr="005A105A">
        <w:rPr>
          <w:rFonts w:cs="Arial" w:hint="eastAsia"/>
          <w:color w:val="000000"/>
          <w:shd w:val="clear" w:color="auto" w:fill="FFFFFF"/>
          <w:lang w:val="en-US" w:eastAsia="ja-JP"/>
        </w:rPr>
        <w:t>取引先に対</w:t>
      </w:r>
      <w:r w:rsidR="00C66D89" w:rsidRPr="005A105A">
        <w:rPr>
          <w:rFonts w:cs="Arial" w:hint="eastAsia"/>
          <w:color w:val="000000"/>
          <w:shd w:val="clear" w:color="auto" w:fill="FFFFFF"/>
          <w:lang w:val="en-US" w:eastAsia="ja-JP"/>
        </w:rPr>
        <w:t>する</w:t>
      </w:r>
      <w:r w:rsidRPr="005A105A">
        <w:rPr>
          <w:rFonts w:cs="Arial" w:hint="eastAsia"/>
          <w:color w:val="000000"/>
          <w:shd w:val="clear" w:color="auto" w:fill="FFFFFF"/>
          <w:lang w:val="en-US" w:eastAsia="ja-JP"/>
        </w:rPr>
        <w:t>国際送金に関わるカスタマーエクスペリエンス</w:t>
      </w:r>
      <w:r w:rsidR="00393F71" w:rsidRPr="005A105A">
        <w:rPr>
          <w:rFonts w:cs="Arial" w:hint="eastAsia"/>
          <w:color w:val="000000"/>
          <w:shd w:val="clear" w:color="auto" w:fill="FFFFFF"/>
          <w:lang w:val="en-US" w:eastAsia="ja-JP"/>
        </w:rPr>
        <w:t>の</w:t>
      </w:r>
      <w:r w:rsidRPr="005A105A">
        <w:rPr>
          <w:rFonts w:cs="Arial" w:hint="eastAsia"/>
          <w:color w:val="000000"/>
          <w:shd w:val="clear" w:color="auto" w:fill="FFFFFF"/>
          <w:lang w:val="en-US" w:eastAsia="ja-JP"/>
        </w:rPr>
        <w:t>変革</w:t>
      </w:r>
      <w:r w:rsidR="00393F71" w:rsidRPr="005A105A">
        <w:rPr>
          <w:rFonts w:cs="Arial" w:hint="eastAsia"/>
          <w:color w:val="000000"/>
          <w:shd w:val="clear" w:color="auto" w:fill="FFFFFF"/>
          <w:lang w:val="en-US" w:eastAsia="ja-JP"/>
        </w:rPr>
        <w:t>を</w:t>
      </w:r>
      <w:r w:rsidRPr="005A105A">
        <w:rPr>
          <w:rFonts w:cs="Arial" w:hint="eastAsia"/>
          <w:color w:val="000000"/>
          <w:shd w:val="clear" w:color="auto" w:fill="FFFFFF"/>
          <w:lang w:val="en-US" w:eastAsia="ja-JP"/>
        </w:rPr>
        <w:t>支援しました。これには、</w:t>
      </w:r>
      <w:r w:rsidRPr="005A105A">
        <w:rPr>
          <w:rFonts w:cs="Arial" w:hint="eastAsia"/>
          <w:color w:val="000000"/>
          <w:shd w:val="clear" w:color="auto" w:fill="FFFFFF"/>
          <w:lang w:val="en-US" w:eastAsia="ja-JP"/>
        </w:rPr>
        <w:t>SWIFT</w:t>
      </w:r>
      <w:r w:rsidR="00445EE0" w:rsidRPr="005A105A">
        <w:rPr>
          <w:rFonts w:cs="Arial" w:hint="eastAsia"/>
          <w:color w:val="000000"/>
          <w:shd w:val="clear" w:color="auto" w:fill="FFFFFF"/>
          <w:lang w:val="en-US" w:eastAsia="ja-JP"/>
        </w:rPr>
        <w:t xml:space="preserve"> Go</w:t>
      </w:r>
      <w:r w:rsidRPr="005A105A">
        <w:rPr>
          <w:rFonts w:cs="Arial" w:hint="eastAsia"/>
          <w:color w:val="000000"/>
          <w:shd w:val="clear" w:color="auto" w:fill="FFFFFF"/>
          <w:lang w:val="en-US" w:eastAsia="ja-JP"/>
        </w:rPr>
        <w:t>による小口決済の処理時間と透明性の向上や、急速に成長するこの分野でのタイプミス、スペルミス、その他の遅延の原因となる入力エラーを事前に確認するための送金事前検証の導入、銀行が</w:t>
      </w:r>
      <w:r w:rsidR="00445EE0" w:rsidRPr="005A105A">
        <w:rPr>
          <w:rFonts w:cs="Arial" w:hint="eastAsia"/>
          <w:color w:val="000000"/>
          <w:shd w:val="clear" w:color="auto" w:fill="FFFFFF"/>
          <w:lang w:val="en-US" w:eastAsia="ja-JP"/>
        </w:rPr>
        <w:t>より優れたアプリやサービスを</w:t>
      </w:r>
      <w:r w:rsidR="008A62CB" w:rsidRPr="008B7BBE">
        <w:rPr>
          <w:rFonts w:cs="Arial" w:hint="eastAsia"/>
          <w:color w:val="000000"/>
          <w:shd w:val="clear" w:color="auto" w:fill="FFFFFF"/>
          <w:lang w:val="en-US" w:eastAsia="ja-JP"/>
        </w:rPr>
        <w:t>エンドユーザー</w:t>
      </w:r>
      <w:r w:rsidR="00445EE0" w:rsidRPr="005A105A">
        <w:rPr>
          <w:rFonts w:cs="Arial" w:hint="eastAsia"/>
          <w:color w:val="000000"/>
          <w:shd w:val="clear" w:color="auto" w:fill="FFFFFF"/>
          <w:lang w:val="en-US" w:eastAsia="ja-JP"/>
        </w:rPr>
        <w:t>に提供するために</w:t>
      </w:r>
      <w:r w:rsidRPr="005A105A">
        <w:rPr>
          <w:rFonts w:cs="Arial" w:hint="eastAsia"/>
          <w:color w:val="000000"/>
          <w:shd w:val="clear" w:color="auto" w:fill="FFFFFF"/>
          <w:lang w:val="en-US" w:eastAsia="ja-JP"/>
        </w:rPr>
        <w:t>利用可能なデータを改善するためのツールなどが含まれます。</w:t>
      </w:r>
      <w:r w:rsidR="00DB214F" w:rsidRPr="005A105A">
        <w:rPr>
          <w:rFonts w:cs="Arial"/>
          <w:color w:val="000000"/>
          <w:shd w:val="clear" w:color="auto" w:fill="FFFFFF"/>
          <w:lang w:val="en-US" w:eastAsia="ja-JP"/>
        </w:rPr>
        <w:t xml:space="preserve"> </w:t>
      </w:r>
    </w:p>
    <w:p w14:paraId="5DEA97D0" w14:textId="77777777" w:rsidR="00C451E2" w:rsidRPr="005A105A" w:rsidRDefault="00C451E2" w:rsidP="00DB214F">
      <w:pPr>
        <w:ind w:left="720"/>
        <w:jc w:val="both"/>
        <w:rPr>
          <w:rFonts w:cs="Arial"/>
          <w:color w:val="000000"/>
          <w:shd w:val="clear" w:color="auto" w:fill="FFFFFF"/>
          <w:lang w:val="en-US" w:eastAsia="ja-JP"/>
        </w:rPr>
      </w:pPr>
    </w:p>
    <w:p w14:paraId="1D446F74" w14:textId="69BF2481" w:rsidR="00DB214F" w:rsidRPr="005A105A" w:rsidRDefault="00F13E1F" w:rsidP="00DB214F">
      <w:pPr>
        <w:ind w:left="720"/>
        <w:jc w:val="both"/>
        <w:rPr>
          <w:rFonts w:cs="Arial"/>
          <w:color w:val="000000"/>
          <w:shd w:val="clear" w:color="auto" w:fill="FFFFFF"/>
          <w:lang w:val="en-US" w:eastAsia="ja-JP"/>
        </w:rPr>
      </w:pPr>
      <w:r w:rsidRPr="005A105A">
        <w:rPr>
          <w:rFonts w:cs="Arial" w:hint="eastAsia"/>
          <w:color w:val="000000"/>
          <w:shd w:val="clear" w:color="auto" w:fill="FFFFFF"/>
          <w:lang w:val="en-US" w:eastAsia="ja-JP"/>
        </w:rPr>
        <w:t>SWIFT</w:t>
      </w:r>
      <w:r w:rsidRPr="005A105A">
        <w:rPr>
          <w:rFonts w:cs="Arial" w:hint="eastAsia"/>
          <w:color w:val="000000"/>
          <w:shd w:val="clear" w:color="auto" w:fill="FFFFFF"/>
          <w:lang w:val="en-US" w:eastAsia="ja-JP"/>
        </w:rPr>
        <w:t>の戦略は、新しいサービスを積極的に支持するコミュニティと密接に連携して開発されました。</w:t>
      </w:r>
      <w:r w:rsidR="008A62CB" w:rsidRPr="008B7BBE">
        <w:rPr>
          <w:rFonts w:cs="Arial"/>
          <w:color w:val="000000"/>
          <w:shd w:val="clear" w:color="auto" w:fill="FFFFFF"/>
          <w:lang w:val="en-US" w:eastAsia="ja-JP"/>
        </w:rPr>
        <w:t>7</w:t>
      </w:r>
      <w:r w:rsidR="008A62CB" w:rsidRPr="005A105A">
        <w:rPr>
          <w:rFonts w:cs="Arial" w:hint="eastAsia"/>
          <w:color w:val="000000"/>
          <w:shd w:val="clear" w:color="auto" w:fill="FFFFFF"/>
          <w:lang w:val="en-US" w:eastAsia="ja-JP"/>
        </w:rPr>
        <w:t>月</w:t>
      </w:r>
      <w:r w:rsidR="00194072" w:rsidRPr="005A105A">
        <w:rPr>
          <w:rFonts w:cs="Arial" w:hint="eastAsia"/>
          <w:color w:val="000000"/>
          <w:shd w:val="clear" w:color="auto" w:fill="FFFFFF"/>
          <w:lang w:val="en-US" w:eastAsia="ja-JP"/>
        </w:rPr>
        <w:t>に稼働を開始した</w:t>
      </w:r>
      <w:r w:rsidR="00194072" w:rsidRPr="005A105A">
        <w:rPr>
          <w:rFonts w:cs="Arial" w:hint="eastAsia"/>
          <w:color w:val="000000"/>
          <w:shd w:val="clear" w:color="auto" w:fill="FFFFFF"/>
          <w:lang w:val="en-US" w:eastAsia="ja-JP"/>
        </w:rPr>
        <w:t>SWIFT</w:t>
      </w:r>
      <w:r w:rsidR="001D06ED" w:rsidRPr="005A105A">
        <w:rPr>
          <w:rFonts w:cs="Arial" w:hint="eastAsia"/>
          <w:color w:val="000000"/>
          <w:shd w:val="clear" w:color="auto" w:fill="FFFFFF"/>
          <w:lang w:val="en-US" w:eastAsia="ja-JP"/>
        </w:rPr>
        <w:t xml:space="preserve">　</w:t>
      </w:r>
      <w:r w:rsidR="00194072" w:rsidRPr="005A105A">
        <w:rPr>
          <w:rFonts w:cs="Arial" w:hint="eastAsia"/>
          <w:color w:val="000000"/>
          <w:shd w:val="clear" w:color="auto" w:fill="FFFFFF"/>
          <w:lang w:val="en-US" w:eastAsia="ja-JP"/>
        </w:rPr>
        <w:t>G</w:t>
      </w:r>
      <w:r w:rsidR="001D06ED" w:rsidRPr="005A105A">
        <w:rPr>
          <w:rFonts w:cs="Arial"/>
          <w:color w:val="000000"/>
          <w:shd w:val="clear" w:color="auto" w:fill="FFFFFF"/>
          <w:lang w:val="en-US" w:eastAsia="ja-JP"/>
        </w:rPr>
        <w:t>o</w:t>
      </w:r>
      <w:r w:rsidR="00194072" w:rsidRPr="005A105A">
        <w:rPr>
          <w:rFonts w:cs="Arial" w:hint="eastAsia"/>
          <w:color w:val="000000"/>
          <w:shd w:val="clear" w:color="auto" w:fill="FFFFFF"/>
          <w:lang w:val="en-US" w:eastAsia="ja-JP"/>
        </w:rPr>
        <w:t>は</w:t>
      </w:r>
      <w:r w:rsidR="00194072" w:rsidRPr="005A105A">
        <w:rPr>
          <w:rFonts w:cs="Arial" w:hint="eastAsia"/>
          <w:color w:val="000000"/>
          <w:shd w:val="clear" w:color="auto" w:fill="FFFFFF"/>
          <w:lang w:val="en-US" w:eastAsia="ja-JP"/>
        </w:rPr>
        <w:t>150</w:t>
      </w:r>
      <w:r w:rsidR="00194072" w:rsidRPr="005A105A">
        <w:rPr>
          <w:rFonts w:cs="Arial" w:hint="eastAsia"/>
          <w:color w:val="000000"/>
          <w:shd w:val="clear" w:color="auto" w:fill="FFFFFF"/>
          <w:lang w:val="en-US" w:eastAsia="ja-JP"/>
        </w:rPr>
        <w:t>銀行が既に契約を完了し、その数は</w:t>
      </w:r>
      <w:r w:rsidR="00194072" w:rsidRPr="005A105A">
        <w:rPr>
          <w:rFonts w:cs="Arial" w:hint="eastAsia"/>
          <w:color w:val="000000"/>
          <w:shd w:val="clear" w:color="auto" w:fill="FFFFFF"/>
          <w:lang w:val="en-US" w:eastAsia="ja-JP"/>
        </w:rPr>
        <w:t>2022</w:t>
      </w:r>
      <w:r w:rsidR="00194072" w:rsidRPr="005A105A">
        <w:rPr>
          <w:rFonts w:cs="Arial" w:hint="eastAsia"/>
          <w:color w:val="000000"/>
          <w:shd w:val="clear" w:color="auto" w:fill="FFFFFF"/>
          <w:lang w:val="en-US" w:eastAsia="ja-JP"/>
        </w:rPr>
        <w:t>年には飛躍的に</w:t>
      </w:r>
      <w:r w:rsidR="00F639DB" w:rsidRPr="005A105A">
        <w:rPr>
          <w:rFonts w:cs="Arial" w:hint="eastAsia"/>
          <w:color w:val="000000"/>
          <w:shd w:val="clear" w:color="auto" w:fill="FFFFFF"/>
          <w:lang w:val="en-US" w:eastAsia="ja-JP"/>
        </w:rPr>
        <w:t>増加す</w:t>
      </w:r>
      <w:r w:rsidR="00194072" w:rsidRPr="005A105A">
        <w:rPr>
          <w:rFonts w:cs="Arial" w:hint="eastAsia"/>
          <w:color w:val="000000"/>
          <w:shd w:val="clear" w:color="auto" w:fill="FFFFFF"/>
          <w:lang w:val="en-US" w:eastAsia="ja-JP"/>
        </w:rPr>
        <w:t>る見込みです。</w:t>
      </w:r>
      <w:r w:rsidR="00194072" w:rsidRPr="005A105A">
        <w:rPr>
          <w:rFonts w:cs="Arial" w:hint="eastAsia"/>
          <w:color w:val="000000"/>
          <w:shd w:val="clear" w:color="auto" w:fill="FFFFFF"/>
          <w:lang w:val="en-US" w:eastAsia="ja-JP"/>
        </w:rPr>
        <w:t>70</w:t>
      </w:r>
      <w:r w:rsidR="00194072" w:rsidRPr="005A105A">
        <w:rPr>
          <w:rFonts w:cs="Arial" w:hint="eastAsia"/>
          <w:color w:val="000000"/>
          <w:shd w:val="clear" w:color="auto" w:fill="FFFFFF"/>
          <w:lang w:val="en-US" w:eastAsia="ja-JP"/>
        </w:rPr>
        <w:t>を超える</w:t>
      </w:r>
      <w:r w:rsidR="008A62CB" w:rsidRPr="008B7BBE">
        <w:rPr>
          <w:rFonts w:cs="Arial" w:hint="eastAsia"/>
          <w:color w:val="000000"/>
          <w:shd w:val="clear" w:color="auto" w:fill="FFFFFF"/>
          <w:lang w:val="en-US" w:eastAsia="ja-JP"/>
        </w:rPr>
        <w:t>金融機関</w:t>
      </w:r>
      <w:r w:rsidR="00194072" w:rsidRPr="005A105A">
        <w:rPr>
          <w:rFonts w:cs="Arial" w:hint="eastAsia"/>
          <w:color w:val="000000"/>
          <w:shd w:val="clear" w:color="auto" w:fill="FFFFFF"/>
          <w:lang w:val="en-US" w:eastAsia="ja-JP"/>
        </w:rPr>
        <w:t>が送金の事前検証サービスの契約をしています。これは、</w:t>
      </w:r>
      <w:r w:rsidR="00194072" w:rsidRPr="005A105A">
        <w:rPr>
          <w:rFonts w:cs="Arial" w:hint="eastAsia"/>
          <w:color w:val="000000"/>
          <w:shd w:val="clear" w:color="auto" w:fill="FFFFFF"/>
          <w:lang w:val="en-US" w:eastAsia="ja-JP"/>
        </w:rPr>
        <w:t>SWIFT</w:t>
      </w:r>
      <w:r w:rsidR="00194072" w:rsidRPr="005A105A">
        <w:rPr>
          <w:rFonts w:cs="Arial" w:hint="eastAsia"/>
          <w:color w:val="000000"/>
          <w:shd w:val="clear" w:color="auto" w:fill="FFFFFF"/>
          <w:lang w:val="en-US" w:eastAsia="ja-JP"/>
        </w:rPr>
        <w:t>全体の送金指図</w:t>
      </w:r>
      <w:r w:rsidR="001818F2" w:rsidRPr="005A105A">
        <w:rPr>
          <w:rFonts w:cs="Arial" w:hint="eastAsia"/>
          <w:color w:val="000000"/>
          <w:shd w:val="clear" w:color="auto" w:fill="FFFFFF"/>
          <w:lang w:val="en-US" w:eastAsia="ja-JP"/>
        </w:rPr>
        <w:t>における受益者口座の</w:t>
      </w:r>
      <w:r w:rsidR="00194072" w:rsidRPr="005A105A">
        <w:rPr>
          <w:rFonts w:cs="Arial" w:hint="eastAsia"/>
          <w:color w:val="000000"/>
          <w:shd w:val="clear" w:color="auto" w:fill="FFFFFF"/>
          <w:lang w:val="en-US" w:eastAsia="ja-JP"/>
        </w:rPr>
        <w:t>35%</w:t>
      </w:r>
      <w:r w:rsidR="00194072" w:rsidRPr="005A105A">
        <w:rPr>
          <w:rFonts w:cs="Arial" w:hint="eastAsia"/>
          <w:color w:val="000000"/>
          <w:shd w:val="clear" w:color="auto" w:fill="FFFFFF"/>
          <w:lang w:val="en-US" w:eastAsia="ja-JP"/>
        </w:rPr>
        <w:t>を占めています。さらに、</w:t>
      </w:r>
      <w:r w:rsidR="002C0951" w:rsidRPr="005A105A">
        <w:rPr>
          <w:rFonts w:cs="Arial" w:hint="eastAsia"/>
          <w:color w:val="000000"/>
          <w:shd w:val="clear" w:color="auto" w:fill="FFFFFF"/>
          <w:lang w:val="en-US" w:eastAsia="ja-JP"/>
        </w:rPr>
        <w:t>中央銀行デジタル通貨（</w:t>
      </w:r>
      <w:r w:rsidR="00194072" w:rsidRPr="005A105A">
        <w:rPr>
          <w:rFonts w:cs="Arial" w:hint="eastAsia"/>
          <w:color w:val="000000"/>
          <w:shd w:val="clear" w:color="auto" w:fill="FFFFFF"/>
          <w:lang w:val="en-US" w:eastAsia="ja-JP"/>
        </w:rPr>
        <w:t>CBDC</w:t>
      </w:r>
      <w:r w:rsidR="002C0951" w:rsidRPr="005A105A">
        <w:rPr>
          <w:rFonts w:cs="Arial" w:hint="eastAsia"/>
          <w:color w:val="000000"/>
          <w:shd w:val="clear" w:color="auto" w:fill="FFFFFF"/>
          <w:lang w:val="en-US" w:eastAsia="ja-JP"/>
        </w:rPr>
        <w:t>）</w:t>
      </w:r>
      <w:r w:rsidR="00194072" w:rsidRPr="005A105A">
        <w:rPr>
          <w:rFonts w:cs="Arial" w:hint="eastAsia"/>
          <w:color w:val="000000"/>
          <w:shd w:val="clear" w:color="auto" w:fill="FFFFFF"/>
          <w:lang w:val="en-US" w:eastAsia="ja-JP"/>
        </w:rPr>
        <w:t>、トークン化された資産、市場インフラの相互リンクなどの分野における新しいイノベーションを追求するために、</w:t>
      </w:r>
      <w:r w:rsidR="00194072" w:rsidRPr="005A105A">
        <w:rPr>
          <w:rFonts w:cs="Arial" w:hint="eastAsia"/>
          <w:color w:val="000000"/>
          <w:shd w:val="clear" w:color="auto" w:fill="FFFFFF"/>
          <w:lang w:val="en-US" w:eastAsia="ja-JP"/>
        </w:rPr>
        <w:t>2021</w:t>
      </w:r>
      <w:r w:rsidR="00194072" w:rsidRPr="005A105A">
        <w:rPr>
          <w:rFonts w:cs="Arial" w:hint="eastAsia"/>
          <w:color w:val="000000"/>
          <w:shd w:val="clear" w:color="auto" w:fill="FFFFFF"/>
          <w:lang w:val="en-US" w:eastAsia="ja-JP"/>
        </w:rPr>
        <w:t>年を通じて</w:t>
      </w:r>
      <w:r w:rsidR="00194072" w:rsidRPr="005A105A">
        <w:rPr>
          <w:rFonts w:cs="Arial" w:hint="eastAsia"/>
          <w:color w:val="000000"/>
          <w:shd w:val="clear" w:color="auto" w:fill="FFFFFF"/>
          <w:lang w:val="en-US" w:eastAsia="ja-JP"/>
        </w:rPr>
        <w:t>SWIFT</w:t>
      </w:r>
      <w:r w:rsidR="00194072" w:rsidRPr="005A105A">
        <w:rPr>
          <w:rFonts w:cs="Arial" w:hint="eastAsia"/>
          <w:color w:val="000000"/>
          <w:shd w:val="clear" w:color="auto" w:fill="FFFFFF"/>
          <w:lang w:val="en-US" w:eastAsia="ja-JP"/>
        </w:rPr>
        <w:t>とコミュニティは幅広</w:t>
      </w:r>
      <w:r w:rsidR="002C0951" w:rsidRPr="005A105A">
        <w:rPr>
          <w:rFonts w:cs="Arial" w:hint="eastAsia"/>
          <w:color w:val="000000"/>
          <w:shd w:val="clear" w:color="auto" w:fill="FFFFFF"/>
          <w:lang w:val="en-US" w:eastAsia="ja-JP"/>
        </w:rPr>
        <w:t>く</w:t>
      </w:r>
      <w:r w:rsidR="00194072" w:rsidRPr="005A105A">
        <w:rPr>
          <w:rFonts w:cs="Arial" w:hint="eastAsia"/>
          <w:color w:val="000000"/>
          <w:shd w:val="clear" w:color="auto" w:fill="FFFFFF"/>
          <w:lang w:val="en-US" w:eastAsia="ja-JP"/>
        </w:rPr>
        <w:t>協力しました。</w:t>
      </w:r>
    </w:p>
    <w:p w14:paraId="3D2EEEF6" w14:textId="77777777" w:rsidR="00DB214F" w:rsidRPr="005A105A" w:rsidRDefault="00DB214F" w:rsidP="002B18C9">
      <w:pPr>
        <w:ind w:left="720"/>
        <w:jc w:val="both"/>
        <w:rPr>
          <w:rFonts w:cs="Arial"/>
          <w:color w:val="000000"/>
          <w:shd w:val="clear" w:color="auto" w:fill="FFFFFF"/>
          <w:lang w:val="en-US" w:eastAsia="ja-JP"/>
        </w:rPr>
      </w:pPr>
    </w:p>
    <w:p w14:paraId="750B8A51" w14:textId="3EE07337" w:rsidR="00F52FEF" w:rsidRPr="005A105A" w:rsidRDefault="008F4495" w:rsidP="004E1508">
      <w:pPr>
        <w:ind w:left="720"/>
        <w:jc w:val="both"/>
        <w:rPr>
          <w:rFonts w:cs="Arial"/>
          <w:color w:val="000000"/>
          <w:shd w:val="clear" w:color="auto" w:fill="FFFFFF"/>
          <w:lang w:val="en-US" w:eastAsia="ja-JP"/>
        </w:rPr>
      </w:pPr>
      <w:r w:rsidRPr="005A105A">
        <w:rPr>
          <w:rFonts w:cs="Arial" w:hint="eastAsia"/>
          <w:color w:val="000000"/>
          <w:shd w:val="clear" w:color="auto" w:fill="FFFFFF"/>
          <w:lang w:val="en-US" w:eastAsia="ja-JP"/>
        </w:rPr>
        <w:t>SWIFT</w:t>
      </w:r>
      <w:r w:rsidRPr="005A105A">
        <w:rPr>
          <w:rFonts w:cs="Arial" w:hint="eastAsia"/>
          <w:color w:val="000000"/>
          <w:shd w:val="clear" w:color="auto" w:fill="FFFFFF"/>
          <w:lang w:val="en-US" w:eastAsia="ja-JP"/>
        </w:rPr>
        <w:t>は、国際送金のスピード、透明性、予測可能性を大幅に向上させるために</w:t>
      </w:r>
      <w:r w:rsidRPr="005A105A">
        <w:rPr>
          <w:rFonts w:cs="Arial" w:hint="eastAsia"/>
          <w:color w:val="000000"/>
          <w:shd w:val="clear" w:color="auto" w:fill="FFFFFF"/>
          <w:lang w:val="en-US" w:eastAsia="ja-JP"/>
        </w:rPr>
        <w:t>2017</w:t>
      </w:r>
      <w:r w:rsidRPr="005A105A">
        <w:rPr>
          <w:rFonts w:cs="Arial" w:hint="eastAsia"/>
          <w:color w:val="000000"/>
          <w:shd w:val="clear" w:color="auto" w:fill="FFFFFF"/>
          <w:lang w:val="en-US" w:eastAsia="ja-JP"/>
        </w:rPr>
        <w:t>年に始まった</w:t>
      </w:r>
      <w:proofErr w:type="spellStart"/>
      <w:r w:rsidRPr="008B7BBE">
        <w:rPr>
          <w:rFonts w:cs="Arial"/>
          <w:color w:val="000000"/>
          <w:shd w:val="clear" w:color="auto" w:fill="FFFFFF"/>
          <w:lang w:val="en-US" w:eastAsia="ja-JP"/>
        </w:rPr>
        <w:t>gpi</w:t>
      </w:r>
      <w:proofErr w:type="spellEnd"/>
      <w:r w:rsidRPr="005A105A">
        <w:rPr>
          <w:rFonts w:cs="Arial" w:hint="eastAsia"/>
          <w:color w:val="000000"/>
          <w:shd w:val="clear" w:color="auto" w:fill="FFFFFF"/>
          <w:lang w:val="en-US" w:eastAsia="ja-JP"/>
        </w:rPr>
        <w:t>を基に強固な基盤を構築しています。</w:t>
      </w:r>
      <w:r w:rsidR="00F639DB" w:rsidRPr="005A105A">
        <w:rPr>
          <w:rFonts w:cs="Arial" w:hint="eastAsia"/>
          <w:color w:val="000000"/>
          <w:shd w:val="clear" w:color="auto" w:fill="FFFFFF"/>
          <w:lang w:val="en-US" w:eastAsia="ja-JP"/>
        </w:rPr>
        <w:t>国際決済銀行（</w:t>
      </w:r>
      <w:r w:rsidRPr="005A105A">
        <w:rPr>
          <w:rFonts w:cs="Arial" w:hint="eastAsia"/>
          <w:color w:val="000000"/>
          <w:shd w:val="clear" w:color="auto" w:fill="FFFFFF"/>
          <w:lang w:val="en-US" w:eastAsia="ja-JP"/>
        </w:rPr>
        <w:t>BIS</w:t>
      </w:r>
      <w:r w:rsidR="00F639DB" w:rsidRPr="005A105A">
        <w:rPr>
          <w:rFonts w:cs="Arial" w:hint="eastAsia"/>
          <w:color w:val="000000"/>
          <w:shd w:val="clear" w:color="auto" w:fill="FFFFFF"/>
          <w:lang w:val="en-US" w:eastAsia="ja-JP"/>
        </w:rPr>
        <w:t>）</w:t>
      </w:r>
      <w:r w:rsidRPr="005A105A">
        <w:rPr>
          <w:rFonts w:cs="Arial" w:hint="eastAsia"/>
          <w:color w:val="000000"/>
          <w:shd w:val="clear" w:color="auto" w:fill="FFFFFF"/>
          <w:lang w:val="en-US" w:eastAsia="ja-JP"/>
        </w:rPr>
        <w:t>が認識しているように、</w:t>
      </w:r>
      <w:r w:rsidR="007226F3" w:rsidRPr="005A105A">
        <w:rPr>
          <w:rFonts w:cs="Arial" w:hint="eastAsia"/>
          <w:color w:val="000000"/>
          <w:shd w:val="clear" w:color="auto" w:fill="FFFFFF"/>
          <w:lang w:val="en-US" w:eastAsia="ja-JP"/>
        </w:rPr>
        <w:t>5</w:t>
      </w:r>
      <w:r w:rsidRPr="005A105A">
        <w:rPr>
          <w:rFonts w:cs="Arial" w:hint="eastAsia"/>
          <w:color w:val="000000"/>
          <w:shd w:val="clear" w:color="auto" w:fill="FFFFFF"/>
          <w:lang w:val="en-US" w:eastAsia="ja-JP"/>
        </w:rPr>
        <w:t>年後には、</w:t>
      </w:r>
      <w:r w:rsidRPr="005A105A">
        <w:rPr>
          <w:rFonts w:cs="Arial" w:hint="eastAsia"/>
          <w:color w:val="000000"/>
          <w:shd w:val="clear" w:color="auto" w:fill="FFFFFF"/>
          <w:lang w:val="en-US" w:eastAsia="ja-JP"/>
        </w:rPr>
        <w:t>SWIFT</w:t>
      </w:r>
      <w:r w:rsidRPr="005A105A">
        <w:rPr>
          <w:rFonts w:cs="Arial" w:hint="eastAsia"/>
          <w:color w:val="000000"/>
          <w:shd w:val="clear" w:color="auto" w:fill="FFFFFF"/>
          <w:lang w:val="en-US" w:eastAsia="ja-JP"/>
        </w:rPr>
        <w:t>経由の</w:t>
      </w:r>
      <w:r w:rsidR="007E2761" w:rsidRPr="005A105A">
        <w:rPr>
          <w:rFonts w:cs="Arial" w:hint="eastAsia"/>
          <w:color w:val="000000"/>
          <w:shd w:val="clear" w:color="auto" w:fill="FFFFFF"/>
          <w:lang w:val="en-US" w:eastAsia="ja-JP"/>
        </w:rPr>
        <w:t>国際送金</w:t>
      </w:r>
      <w:r w:rsidRPr="005A105A">
        <w:rPr>
          <w:rFonts w:cs="Arial" w:hint="eastAsia"/>
          <w:color w:val="000000"/>
          <w:shd w:val="clear" w:color="auto" w:fill="FFFFFF"/>
          <w:lang w:val="en-US" w:eastAsia="ja-JP"/>
        </w:rPr>
        <w:t>の大半は、処理時間の中央値が</w:t>
      </w:r>
      <w:r w:rsidRPr="005A105A">
        <w:rPr>
          <w:rFonts w:cs="Arial" w:hint="eastAsia"/>
          <w:color w:val="000000"/>
          <w:shd w:val="clear" w:color="auto" w:fill="FFFFFF"/>
          <w:lang w:val="en-US" w:eastAsia="ja-JP"/>
        </w:rPr>
        <w:t>2</w:t>
      </w:r>
      <w:r w:rsidRPr="005A105A">
        <w:rPr>
          <w:rFonts w:cs="Arial" w:hint="eastAsia"/>
          <w:color w:val="000000"/>
          <w:shd w:val="clear" w:color="auto" w:fill="FFFFFF"/>
          <w:lang w:val="en-US" w:eastAsia="ja-JP"/>
        </w:rPr>
        <w:t>時間未満となり、大口決済の場合には</w:t>
      </w:r>
      <w:r w:rsidRPr="005A105A">
        <w:rPr>
          <w:rFonts w:cs="Arial" w:hint="eastAsia"/>
          <w:color w:val="000000"/>
          <w:shd w:val="clear" w:color="auto" w:fill="FFFFFF"/>
          <w:lang w:val="en-US" w:eastAsia="ja-JP"/>
        </w:rPr>
        <w:t>5</w:t>
      </w:r>
      <w:r w:rsidRPr="005A105A">
        <w:rPr>
          <w:rFonts w:cs="Arial" w:hint="eastAsia"/>
          <w:color w:val="000000"/>
          <w:shd w:val="clear" w:color="auto" w:fill="FFFFFF"/>
          <w:lang w:val="en-US" w:eastAsia="ja-JP"/>
        </w:rPr>
        <w:t>分未満に</w:t>
      </w:r>
      <w:r w:rsidR="00393F71" w:rsidRPr="005A105A">
        <w:rPr>
          <w:rFonts w:cs="Arial" w:hint="eastAsia"/>
          <w:color w:val="000000"/>
          <w:shd w:val="clear" w:color="auto" w:fill="FFFFFF"/>
          <w:lang w:val="en-US" w:eastAsia="ja-JP"/>
        </w:rPr>
        <w:t>完了</w:t>
      </w:r>
      <w:r w:rsidRPr="005A105A">
        <w:rPr>
          <w:rFonts w:cs="Arial" w:hint="eastAsia"/>
          <w:color w:val="000000"/>
          <w:shd w:val="clear" w:color="auto" w:fill="FFFFFF"/>
          <w:lang w:val="en-US" w:eastAsia="ja-JP"/>
        </w:rPr>
        <w:t>すると見込まれます。</w:t>
      </w:r>
      <w:r w:rsidRPr="005A105A">
        <w:rPr>
          <w:rFonts w:cs="Arial" w:hint="eastAsia"/>
          <w:color w:val="000000"/>
          <w:shd w:val="clear" w:color="auto" w:fill="FFFFFF"/>
          <w:lang w:val="en-US" w:eastAsia="ja-JP"/>
        </w:rPr>
        <w:t>SWIFT</w:t>
      </w:r>
      <w:r w:rsidRPr="005A105A">
        <w:rPr>
          <w:rFonts w:cs="Arial" w:hint="eastAsia"/>
          <w:color w:val="000000"/>
          <w:shd w:val="clear" w:color="auto" w:fill="FFFFFF"/>
          <w:lang w:val="en-US" w:eastAsia="ja-JP"/>
        </w:rPr>
        <w:t>の戦略は、</w:t>
      </w:r>
      <w:r w:rsidRPr="005A105A">
        <w:rPr>
          <w:rFonts w:cs="Arial" w:hint="eastAsia"/>
          <w:color w:val="000000"/>
          <w:shd w:val="clear" w:color="auto" w:fill="FFFFFF"/>
          <w:lang w:val="en-US" w:eastAsia="ja-JP"/>
        </w:rPr>
        <w:t>11,000</w:t>
      </w:r>
      <w:r w:rsidRPr="005A105A">
        <w:rPr>
          <w:rFonts w:cs="Arial" w:hint="eastAsia"/>
          <w:color w:val="000000"/>
          <w:shd w:val="clear" w:color="auto" w:fill="FFFFFF"/>
          <w:lang w:val="en-US" w:eastAsia="ja-JP"/>
        </w:rPr>
        <w:t>の参加者、</w:t>
      </w:r>
      <w:r w:rsidRPr="005A105A">
        <w:rPr>
          <w:rFonts w:cs="Arial" w:hint="eastAsia"/>
          <w:color w:val="000000"/>
          <w:shd w:val="clear" w:color="auto" w:fill="FFFFFF"/>
          <w:lang w:val="en-US" w:eastAsia="ja-JP"/>
        </w:rPr>
        <w:t>40</w:t>
      </w:r>
      <w:r w:rsidRPr="005A105A">
        <w:rPr>
          <w:rFonts w:cs="Arial" w:hint="eastAsia"/>
          <w:color w:val="000000"/>
          <w:shd w:val="clear" w:color="auto" w:fill="FFFFFF"/>
          <w:lang w:val="en-US" w:eastAsia="ja-JP"/>
        </w:rPr>
        <w:t>億の口座、</w:t>
      </w:r>
      <w:r w:rsidRPr="005A105A">
        <w:rPr>
          <w:rFonts w:cs="Arial" w:hint="eastAsia"/>
          <w:color w:val="000000"/>
          <w:shd w:val="clear" w:color="auto" w:fill="FFFFFF"/>
          <w:lang w:val="en-US" w:eastAsia="ja-JP"/>
        </w:rPr>
        <w:t>200</w:t>
      </w:r>
      <w:r w:rsidRPr="005A105A">
        <w:rPr>
          <w:rFonts w:cs="Arial" w:hint="eastAsia"/>
          <w:color w:val="000000"/>
          <w:shd w:val="clear" w:color="auto" w:fill="FFFFFF"/>
          <w:lang w:val="en-US" w:eastAsia="ja-JP"/>
        </w:rPr>
        <w:t>の国</w:t>
      </w:r>
      <w:r w:rsidR="002C0951" w:rsidRPr="005A105A">
        <w:rPr>
          <w:rFonts w:cs="Arial" w:hint="eastAsia"/>
          <w:color w:val="000000"/>
          <w:shd w:val="clear" w:color="auto" w:fill="FFFFFF"/>
          <w:lang w:val="en-US" w:eastAsia="ja-JP"/>
        </w:rPr>
        <w:t>と地域</w:t>
      </w:r>
      <w:r w:rsidRPr="005A105A">
        <w:rPr>
          <w:rFonts w:cs="Arial" w:hint="eastAsia"/>
          <w:color w:val="000000"/>
          <w:shd w:val="clear" w:color="auto" w:fill="FFFFFF"/>
          <w:lang w:val="en-US" w:eastAsia="ja-JP"/>
        </w:rPr>
        <w:t>をまたがる即時処理を実現するために</w:t>
      </w:r>
      <w:r w:rsidR="00F639DB" w:rsidRPr="005A105A">
        <w:rPr>
          <w:rFonts w:cs="Arial" w:hint="eastAsia"/>
          <w:color w:val="000000"/>
          <w:shd w:val="clear" w:color="auto" w:fill="FFFFFF"/>
          <w:lang w:val="en-US" w:eastAsia="ja-JP"/>
        </w:rPr>
        <w:t>スピード</w:t>
      </w:r>
      <w:r w:rsidRPr="005A105A">
        <w:rPr>
          <w:rFonts w:cs="Arial" w:hint="eastAsia"/>
          <w:color w:val="000000"/>
          <w:shd w:val="clear" w:color="auto" w:fill="FFFFFF"/>
          <w:lang w:val="en-US" w:eastAsia="ja-JP"/>
        </w:rPr>
        <w:t>を加速させる一方で、他に比類のない高度なセキュリティ、信頼性、</w:t>
      </w:r>
      <w:r w:rsidR="002C0951" w:rsidRPr="005A105A">
        <w:rPr>
          <w:rFonts w:cs="Arial" w:hint="eastAsia"/>
          <w:color w:val="000000"/>
          <w:shd w:val="clear" w:color="auto" w:fill="FFFFFF"/>
          <w:lang w:val="en-US" w:eastAsia="ja-JP"/>
        </w:rPr>
        <w:t>レジリエンス</w:t>
      </w:r>
      <w:r w:rsidRPr="005A105A">
        <w:rPr>
          <w:rFonts w:cs="Arial" w:hint="eastAsia"/>
          <w:color w:val="000000"/>
          <w:shd w:val="clear" w:color="auto" w:fill="FFFFFF"/>
          <w:lang w:val="en-US" w:eastAsia="ja-JP"/>
        </w:rPr>
        <w:t>を維持することにあります。</w:t>
      </w:r>
      <w:r w:rsidR="0036487A" w:rsidRPr="005A105A">
        <w:rPr>
          <w:rFonts w:cs="Arial"/>
          <w:color w:val="000000"/>
          <w:shd w:val="clear" w:color="auto" w:fill="FFFFFF"/>
          <w:lang w:val="en-US" w:eastAsia="ja-JP"/>
        </w:rPr>
        <w:t xml:space="preserve"> </w:t>
      </w:r>
    </w:p>
    <w:p w14:paraId="67AB7F02" w14:textId="77777777" w:rsidR="0036487A" w:rsidRPr="005A105A" w:rsidRDefault="0036487A" w:rsidP="0036487A">
      <w:pPr>
        <w:ind w:left="720"/>
        <w:jc w:val="both"/>
        <w:rPr>
          <w:rFonts w:cs="Arial"/>
          <w:color w:val="000000"/>
          <w:shd w:val="clear" w:color="auto" w:fill="FFFFFF"/>
          <w:lang w:val="en-US" w:eastAsia="ja-JP"/>
        </w:rPr>
      </w:pPr>
    </w:p>
    <w:p w14:paraId="1F660C1C" w14:textId="59EF4A46" w:rsidR="38A9A8AE" w:rsidRPr="00F64448" w:rsidRDefault="008F4495" w:rsidP="4DE366D0">
      <w:pPr>
        <w:ind w:left="720"/>
        <w:jc w:val="both"/>
        <w:rPr>
          <w:rFonts w:cs="Arial"/>
          <w:color w:val="000000"/>
          <w:shd w:val="clear" w:color="auto" w:fill="FFFFFF"/>
          <w:lang w:val="en-US" w:eastAsia="ja-JP"/>
        </w:rPr>
      </w:pPr>
      <w:r w:rsidRPr="005A105A">
        <w:rPr>
          <w:rFonts w:cs="Arial" w:hint="eastAsia"/>
          <w:color w:val="000000"/>
          <w:shd w:val="clear" w:color="auto" w:fill="FFFFFF"/>
          <w:lang w:val="en-US" w:eastAsia="ja-JP"/>
        </w:rPr>
        <w:t>SWIFT</w:t>
      </w:r>
      <w:r w:rsidRPr="005A105A">
        <w:rPr>
          <w:rFonts w:cs="Arial" w:hint="eastAsia"/>
          <w:color w:val="000000"/>
          <w:shd w:val="clear" w:color="auto" w:fill="FFFFFF"/>
          <w:lang w:val="en-US" w:eastAsia="ja-JP"/>
        </w:rPr>
        <w:t>の最高戦略責任者である</w:t>
      </w:r>
      <w:r w:rsidR="00A86BBE" w:rsidRPr="005A105A">
        <w:rPr>
          <w:rFonts w:cs="Arial"/>
          <w:color w:val="000000"/>
          <w:shd w:val="clear" w:color="auto" w:fill="FFFFFF"/>
          <w:lang w:val="en-US" w:eastAsia="ja-JP"/>
        </w:rPr>
        <w:t>David Watson</w:t>
      </w:r>
      <w:r w:rsidRPr="005A105A">
        <w:rPr>
          <w:rFonts w:cs="Arial" w:hint="eastAsia"/>
          <w:color w:val="000000"/>
          <w:shd w:val="clear" w:color="auto" w:fill="FFFFFF"/>
          <w:lang w:val="en-US" w:eastAsia="ja-JP"/>
        </w:rPr>
        <w:t>は次のように述べ</w:t>
      </w:r>
      <w:r w:rsidR="00A639C9" w:rsidRPr="005A105A">
        <w:rPr>
          <w:rFonts w:cs="Arial" w:hint="eastAsia"/>
          <w:color w:val="000000"/>
          <w:shd w:val="clear" w:color="auto" w:fill="FFFFFF"/>
          <w:lang w:val="en-US" w:eastAsia="ja-JP"/>
        </w:rPr>
        <w:t>ています</w:t>
      </w:r>
      <w:r w:rsidRPr="005A105A">
        <w:rPr>
          <w:rFonts w:cs="Arial" w:hint="eastAsia"/>
          <w:color w:val="000000"/>
          <w:shd w:val="clear" w:color="auto" w:fill="FFFFFF"/>
          <w:lang w:val="en-US" w:eastAsia="ja-JP"/>
        </w:rPr>
        <w:t>。</w:t>
      </w:r>
      <w:r w:rsidR="003B34B6" w:rsidRPr="005A105A">
        <w:rPr>
          <w:rFonts w:cs="Arial" w:hint="eastAsia"/>
          <w:color w:val="000000"/>
          <w:shd w:val="clear" w:color="auto" w:fill="FFFFFF"/>
          <w:lang w:val="en-US" w:eastAsia="ja-JP"/>
        </w:rPr>
        <w:t>「</w:t>
      </w:r>
      <w:r w:rsidR="00C37EBE" w:rsidRPr="005A105A">
        <w:rPr>
          <w:rFonts w:cs="Arial" w:hint="eastAsia"/>
          <w:color w:val="000000"/>
          <w:shd w:val="clear" w:color="auto" w:fill="FFFFFF"/>
          <w:lang w:val="en-US" w:eastAsia="ja-JP"/>
        </w:rPr>
        <w:t>昨年</w:t>
      </w:r>
      <w:r w:rsidR="00A639C9" w:rsidRPr="005A105A">
        <w:rPr>
          <w:rFonts w:cs="Arial" w:hint="eastAsia"/>
          <w:color w:val="000000"/>
          <w:shd w:val="clear" w:color="auto" w:fill="FFFFFF"/>
          <w:lang w:val="en-US" w:eastAsia="ja-JP"/>
        </w:rPr>
        <w:t>の</w:t>
      </w:r>
      <w:r w:rsidR="003B34B6" w:rsidRPr="005A105A">
        <w:rPr>
          <w:rFonts w:cs="Arial" w:hint="eastAsia"/>
          <w:color w:val="000000"/>
          <w:shd w:val="clear" w:color="auto" w:fill="FFFFFF"/>
          <w:lang w:val="en-US" w:eastAsia="ja-JP"/>
        </w:rPr>
        <w:t>11.2%</w:t>
      </w:r>
      <w:r w:rsidR="003B34B6" w:rsidRPr="005A105A">
        <w:rPr>
          <w:rFonts w:cs="Arial" w:hint="eastAsia"/>
          <w:color w:val="000000"/>
          <w:shd w:val="clear" w:color="auto" w:fill="FFFFFF"/>
          <w:lang w:val="en-US" w:eastAsia="ja-JP"/>
        </w:rPr>
        <w:t>という</w:t>
      </w:r>
      <w:r w:rsidR="003B34B6" w:rsidRPr="005A105A">
        <w:rPr>
          <w:rFonts w:cs="Arial" w:hint="eastAsia"/>
          <w:color w:val="000000"/>
          <w:shd w:val="clear" w:color="auto" w:fill="FFFFFF"/>
          <w:lang w:val="en-US" w:eastAsia="ja-JP"/>
        </w:rPr>
        <w:t>SWIFT</w:t>
      </w:r>
      <w:r w:rsidR="003B34B6" w:rsidRPr="005A105A">
        <w:rPr>
          <w:rFonts w:cs="Arial" w:hint="eastAsia"/>
          <w:color w:val="000000"/>
          <w:shd w:val="clear" w:color="auto" w:fill="FFFFFF"/>
          <w:lang w:val="en-US" w:eastAsia="ja-JP"/>
        </w:rPr>
        <w:t>トラフィックの大幅な増加は、金融コミュニティ</w:t>
      </w:r>
      <w:r w:rsidR="00C66D89" w:rsidRPr="005A105A">
        <w:rPr>
          <w:rFonts w:cs="Arial" w:hint="eastAsia"/>
          <w:color w:val="000000"/>
          <w:shd w:val="clear" w:color="auto" w:fill="FFFFFF"/>
          <w:lang w:val="en-US" w:eastAsia="ja-JP"/>
        </w:rPr>
        <w:t>の</w:t>
      </w:r>
      <w:r w:rsidR="003B34B6" w:rsidRPr="005A105A">
        <w:rPr>
          <w:rFonts w:cs="Arial" w:hint="eastAsia"/>
          <w:color w:val="000000"/>
          <w:shd w:val="clear" w:color="auto" w:fill="FFFFFF"/>
          <w:lang w:val="en-US" w:eastAsia="ja-JP"/>
        </w:rPr>
        <w:t>SWIFT</w:t>
      </w:r>
      <w:r w:rsidR="003B34B6" w:rsidRPr="005A105A">
        <w:rPr>
          <w:rFonts w:cs="Arial" w:hint="eastAsia"/>
          <w:color w:val="000000"/>
          <w:shd w:val="clear" w:color="auto" w:fill="FFFFFF"/>
          <w:lang w:val="en-US" w:eastAsia="ja-JP"/>
        </w:rPr>
        <w:t>に対する信頼</w:t>
      </w:r>
      <w:r w:rsidR="005D6009" w:rsidRPr="005A105A">
        <w:rPr>
          <w:rFonts w:cs="Arial" w:hint="eastAsia"/>
          <w:color w:val="000000"/>
          <w:shd w:val="clear" w:color="auto" w:fill="FFFFFF"/>
          <w:lang w:val="en-US" w:eastAsia="ja-JP"/>
        </w:rPr>
        <w:t>を示しており、</w:t>
      </w:r>
      <w:r w:rsidR="00A639C9" w:rsidRPr="005A105A">
        <w:rPr>
          <w:rFonts w:cs="Arial" w:hint="eastAsia"/>
          <w:color w:val="000000"/>
          <w:shd w:val="clear" w:color="auto" w:fill="FFFFFF"/>
          <w:lang w:val="en-US" w:eastAsia="ja-JP"/>
        </w:rPr>
        <w:t>これは</w:t>
      </w:r>
      <w:r w:rsidR="003B34B6" w:rsidRPr="005A105A">
        <w:rPr>
          <w:rFonts w:cs="Arial" w:hint="eastAsia"/>
          <w:color w:val="000000"/>
          <w:shd w:val="clear" w:color="auto" w:fill="FFFFFF"/>
          <w:lang w:val="en-US" w:eastAsia="ja-JP"/>
        </w:rPr>
        <w:t>国際送金の革新をさらに進めるための戦略が支持された</w:t>
      </w:r>
      <w:r w:rsidR="00393F71" w:rsidRPr="005A105A">
        <w:rPr>
          <w:rFonts w:cs="Arial" w:hint="eastAsia"/>
          <w:color w:val="000000"/>
          <w:shd w:val="clear" w:color="auto" w:fill="FFFFFF"/>
          <w:lang w:val="en-US" w:eastAsia="ja-JP"/>
        </w:rPr>
        <w:t>からだと</w:t>
      </w:r>
      <w:r w:rsidR="003B34B6" w:rsidRPr="005A105A">
        <w:rPr>
          <w:rFonts w:cs="Arial" w:hint="eastAsia"/>
          <w:color w:val="000000"/>
          <w:shd w:val="clear" w:color="auto" w:fill="FFFFFF"/>
          <w:lang w:val="en-US" w:eastAsia="ja-JP"/>
        </w:rPr>
        <w:t>考えています。</w:t>
      </w:r>
      <w:r w:rsidR="003B34B6" w:rsidRPr="005A105A">
        <w:rPr>
          <w:rFonts w:cs="Arial" w:hint="eastAsia"/>
          <w:color w:val="000000"/>
          <w:shd w:val="clear" w:color="auto" w:fill="FFFFFF"/>
          <w:lang w:val="en-US" w:eastAsia="ja-JP"/>
        </w:rPr>
        <w:t>2021</w:t>
      </w:r>
      <w:r w:rsidR="003B34B6" w:rsidRPr="005A105A">
        <w:rPr>
          <w:rFonts w:cs="Arial" w:hint="eastAsia"/>
          <w:color w:val="000000"/>
          <w:shd w:val="clear" w:color="auto" w:fill="FFFFFF"/>
          <w:lang w:val="en-US" w:eastAsia="ja-JP"/>
        </w:rPr>
        <w:t>年には、</w:t>
      </w:r>
      <w:r w:rsidR="005D6009" w:rsidRPr="005A105A">
        <w:rPr>
          <w:rFonts w:cs="Arial" w:hint="eastAsia"/>
          <w:color w:val="000000"/>
          <w:shd w:val="clear" w:color="auto" w:fill="FFFFFF"/>
          <w:lang w:val="en-US" w:eastAsia="ja-JP"/>
        </w:rPr>
        <w:t>世界のどこにいても</w:t>
      </w:r>
      <w:r w:rsidR="003B34B6" w:rsidRPr="005A105A">
        <w:rPr>
          <w:rFonts w:cs="Arial" w:hint="eastAsia"/>
          <w:color w:val="000000"/>
          <w:shd w:val="clear" w:color="auto" w:fill="FFFFFF"/>
          <w:lang w:val="en-US" w:eastAsia="ja-JP"/>
        </w:rPr>
        <w:t>口座間の即時取引を容易にする</w:t>
      </w:r>
      <w:r w:rsidR="005D6009" w:rsidRPr="005A105A">
        <w:rPr>
          <w:rFonts w:cs="Arial" w:hint="eastAsia"/>
          <w:color w:val="000000"/>
          <w:shd w:val="clear" w:color="auto" w:fill="FFFFFF"/>
          <w:lang w:val="en-US" w:eastAsia="ja-JP"/>
        </w:rPr>
        <w:t>計画を大きく前進させました。</w:t>
      </w:r>
      <w:r w:rsidR="003B34B6" w:rsidRPr="005A105A">
        <w:rPr>
          <w:rFonts w:cs="Arial" w:hint="eastAsia"/>
          <w:color w:val="000000"/>
          <w:shd w:val="clear" w:color="auto" w:fill="FFFFFF"/>
          <w:lang w:val="en-US" w:eastAsia="ja-JP"/>
        </w:rPr>
        <w:t>今年は、</w:t>
      </w:r>
      <w:r w:rsidR="005D6009" w:rsidRPr="005A105A">
        <w:rPr>
          <w:rFonts w:cs="Arial" w:hint="eastAsia"/>
          <w:color w:val="000000"/>
          <w:shd w:val="clear" w:color="auto" w:fill="FFFFFF"/>
          <w:lang w:val="en-US" w:eastAsia="ja-JP"/>
        </w:rPr>
        <w:t>さらに踏み込んで国際決済の</w:t>
      </w:r>
      <w:r w:rsidR="003B34B6" w:rsidRPr="005A105A">
        <w:rPr>
          <w:rFonts w:cs="Arial" w:hint="eastAsia"/>
          <w:color w:val="000000"/>
          <w:shd w:val="clear" w:color="auto" w:fill="FFFFFF"/>
          <w:lang w:val="en-US" w:eastAsia="ja-JP"/>
        </w:rPr>
        <w:t>新たな時代を切り</w:t>
      </w:r>
      <w:r w:rsidR="0004799B" w:rsidRPr="008B7BBE">
        <w:rPr>
          <w:rFonts w:cs="Arial" w:hint="eastAsia"/>
          <w:color w:val="000000"/>
          <w:shd w:val="clear" w:color="auto" w:fill="FFFFFF"/>
          <w:lang w:val="en-US" w:eastAsia="ja-JP"/>
        </w:rPr>
        <w:t>拓</w:t>
      </w:r>
      <w:r w:rsidR="00C66D89" w:rsidRPr="005A105A">
        <w:rPr>
          <w:rFonts w:cs="Arial" w:hint="eastAsia"/>
          <w:color w:val="000000"/>
          <w:shd w:val="clear" w:color="auto" w:fill="FFFFFF"/>
          <w:lang w:val="en-US" w:eastAsia="ja-JP"/>
        </w:rPr>
        <w:t>いてまい</w:t>
      </w:r>
      <w:r w:rsidR="00C66D89" w:rsidRPr="00F64448">
        <w:rPr>
          <w:rFonts w:cs="Arial" w:hint="eastAsia"/>
          <w:color w:val="000000"/>
          <w:shd w:val="clear" w:color="auto" w:fill="FFFFFF"/>
          <w:lang w:val="en-US" w:eastAsia="ja-JP"/>
        </w:rPr>
        <w:t>り</w:t>
      </w:r>
      <w:r w:rsidR="003B34B6" w:rsidRPr="00F64448">
        <w:rPr>
          <w:rFonts w:cs="Arial" w:hint="eastAsia"/>
          <w:color w:val="000000"/>
          <w:shd w:val="clear" w:color="auto" w:fill="FFFFFF"/>
          <w:lang w:val="en-US" w:eastAsia="ja-JP"/>
        </w:rPr>
        <w:t>ます。」</w:t>
      </w:r>
    </w:p>
    <w:p w14:paraId="28EB4F96" w14:textId="77777777" w:rsidR="006806EC" w:rsidRPr="003B34B6" w:rsidRDefault="006806EC" w:rsidP="00C43DE9">
      <w:pPr>
        <w:jc w:val="both"/>
        <w:rPr>
          <w:rFonts w:eastAsia="Meiryo UI"/>
        </w:rPr>
      </w:pPr>
    </w:p>
    <w:p w14:paraId="5EAC2C15" w14:textId="78B1B652" w:rsidR="00583D8A" w:rsidRPr="003B34B6" w:rsidRDefault="00583D8A" w:rsidP="00583D8A">
      <w:pPr>
        <w:ind w:left="720"/>
        <w:jc w:val="center"/>
        <w:rPr>
          <w:rFonts w:eastAsia="Meiryo UI"/>
        </w:rPr>
      </w:pPr>
    </w:p>
    <w:p w14:paraId="54AC716E" w14:textId="76887CB9" w:rsidR="00583D8A" w:rsidRPr="003B34B6" w:rsidRDefault="00583D8A" w:rsidP="00583D8A">
      <w:pPr>
        <w:ind w:left="720"/>
        <w:jc w:val="center"/>
        <w:rPr>
          <w:rFonts w:eastAsia="Meiryo UI"/>
        </w:rPr>
      </w:pPr>
    </w:p>
    <w:p w14:paraId="6D25B765" w14:textId="5AF99700" w:rsidR="00583D8A" w:rsidRPr="003B34B6" w:rsidRDefault="00583D8A" w:rsidP="00583D8A">
      <w:pPr>
        <w:ind w:left="720"/>
        <w:jc w:val="center"/>
        <w:rPr>
          <w:rFonts w:eastAsia="Meiryo UI"/>
        </w:rPr>
      </w:pPr>
    </w:p>
    <w:p w14:paraId="3422B7D6" w14:textId="77777777" w:rsidR="00583D8A" w:rsidRPr="00F64448" w:rsidRDefault="00583D8A" w:rsidP="00F64448">
      <w:pPr>
        <w:ind w:left="720"/>
        <w:jc w:val="both"/>
        <w:rPr>
          <w:rFonts w:cs="Arial"/>
          <w:color w:val="000000"/>
          <w:shd w:val="clear" w:color="auto" w:fill="FFFFFF"/>
          <w:lang w:val="en-US" w:eastAsia="ja-JP"/>
        </w:rPr>
      </w:pPr>
    </w:p>
    <w:p w14:paraId="0E240FED"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国際銀行間通信協会（</w:t>
      </w: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）について</w:t>
      </w:r>
    </w:p>
    <w:p w14:paraId="1883B8F6"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はメンバーによって保有されたグローバルな協同組合であり、安全な金融メッセージングサービスを提供するリーディングプロバイダーです。</w:t>
      </w: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は金融コミュニティに対し、通信に必要なメッセージングおよびその標準化を支えるプラットフォームのほか、決済ネットワークへのアクセスやシステムの統合・連携、認証、分析、規制コンプライアンス等にかかる製品およびサービスを提供しています。</w:t>
      </w:r>
    </w:p>
    <w:p w14:paraId="105B823F"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は</w:t>
      </w:r>
      <w:r w:rsidRPr="00F64448">
        <w:rPr>
          <w:rFonts w:cs="Arial" w:hint="eastAsia"/>
          <w:color w:val="000000"/>
          <w:shd w:val="clear" w:color="auto" w:fill="FFFFFF"/>
          <w:lang w:val="en-US" w:eastAsia="ja-JP"/>
        </w:rPr>
        <w:t>200</w:t>
      </w:r>
      <w:r w:rsidRPr="00F64448">
        <w:rPr>
          <w:rFonts w:cs="Arial" w:hint="eastAsia"/>
          <w:color w:val="000000"/>
          <w:shd w:val="clear" w:color="auto" w:fill="FFFFFF"/>
          <w:lang w:val="en-US" w:eastAsia="ja-JP"/>
        </w:rPr>
        <w:t>を超える国と地域における</w:t>
      </w:r>
      <w:r w:rsidRPr="00F64448">
        <w:rPr>
          <w:rFonts w:cs="Arial" w:hint="eastAsia"/>
          <w:color w:val="000000"/>
          <w:shd w:val="clear" w:color="auto" w:fill="FFFFFF"/>
          <w:lang w:val="en-US" w:eastAsia="ja-JP"/>
        </w:rPr>
        <w:t>11,000</w:t>
      </w:r>
      <w:r w:rsidRPr="00F64448">
        <w:rPr>
          <w:rFonts w:cs="Arial" w:hint="eastAsia"/>
          <w:color w:val="000000"/>
          <w:shd w:val="clear" w:color="auto" w:fill="FFFFFF"/>
          <w:lang w:val="en-US" w:eastAsia="ja-JP"/>
        </w:rPr>
        <w:t>以上の銀行、証券会社、市場インフラ、事業法人等をつなぐ通信プラットフォーム、および各種製品・サービスを提供しています。</w:t>
      </w: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自体は資金を保有せず、顧客の口座を管理しないものの、グローバル・コミュニティのユーザーに対し、金融メッセージを確実に交換する方法を提供することで安全なコミュニケーションを可能にします。これにより、国内外の金融取引に加え、世界中の貿易と商取引を支えています。</w:t>
      </w:r>
    </w:p>
    <w:p w14:paraId="21A06C4D"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は信頼できるプロバイダーとして卓越した運用を絶えず追求し、コミュニティによるサイバー攻撃への対処をサポートします。またコストを軽減し、リスクを削減し、業務の非効率をなくす方法を常に模索しています。当社の製品およびサービスは、コミュニティ内のアクセスと統合、ビジネス・インテリジェンス、参照データと金融犯罪コンプライアンスのニーズをサポートします。また</w:t>
      </w: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は国際・地域・国内レベルで金融コミュニティを取りまとめ、市場慣行の形成やスタンダードの定義、共通の関心分野に関する議論を推進しています。</w:t>
      </w:r>
    </w:p>
    <w:p w14:paraId="22678F68"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はベルギーに本社を置き、国際的なガバナンスと監督を通じて、組合体制の中立的かつグローバルな特性を発揮します。また、グローバルなネットワークを通じて、すべての主要な金融センターで積極的に活動を展開しています。</w:t>
      </w:r>
    </w:p>
    <w:p w14:paraId="79F53C8E" w14:textId="77777777" w:rsidR="00583D8A" w:rsidRPr="00F64448" w:rsidRDefault="00583D8A" w:rsidP="00F64448">
      <w:pPr>
        <w:ind w:left="720"/>
        <w:jc w:val="both"/>
        <w:rPr>
          <w:rFonts w:cs="Arial"/>
          <w:color w:val="000000"/>
          <w:shd w:val="clear" w:color="auto" w:fill="FFFFFF"/>
          <w:lang w:val="en-US" w:eastAsia="ja-JP"/>
        </w:rPr>
      </w:pPr>
    </w:p>
    <w:p w14:paraId="50210121"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報道関係者からのお問い合わせ先</w:t>
      </w:r>
    </w:p>
    <w:p w14:paraId="1D353E69"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hint="eastAsia"/>
          <w:color w:val="000000"/>
          <w:shd w:val="clear" w:color="auto" w:fill="FFFFFF"/>
          <w:lang w:val="en-US" w:eastAsia="ja-JP"/>
        </w:rPr>
        <w:t xml:space="preserve">ウェーバーシャンドウィック　</w:t>
      </w:r>
      <w:r w:rsidRPr="00F64448">
        <w:rPr>
          <w:rFonts w:cs="Arial" w:hint="eastAsia"/>
          <w:color w:val="000000"/>
          <w:shd w:val="clear" w:color="auto" w:fill="FFFFFF"/>
          <w:lang w:val="en-US" w:eastAsia="ja-JP"/>
        </w:rPr>
        <w:t>SWIFT</w:t>
      </w:r>
      <w:r w:rsidRPr="00F64448">
        <w:rPr>
          <w:rFonts w:cs="Arial" w:hint="eastAsia"/>
          <w:color w:val="000000"/>
          <w:shd w:val="clear" w:color="auto" w:fill="FFFFFF"/>
          <w:lang w:val="en-US" w:eastAsia="ja-JP"/>
        </w:rPr>
        <w:t>担当　トウ、原田</w:t>
      </w:r>
    </w:p>
    <w:p w14:paraId="1EA7F972"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color w:val="000000"/>
          <w:shd w:val="clear" w:color="auto" w:fill="FFFFFF"/>
          <w:lang w:val="en-US" w:eastAsia="ja-JP"/>
        </w:rPr>
        <w:t>03-5427-7411 / 03-5427-7383</w:t>
      </w:r>
    </w:p>
    <w:p w14:paraId="2D193FD7" w14:textId="77777777" w:rsidR="00583D8A" w:rsidRPr="00F64448" w:rsidRDefault="00583D8A" w:rsidP="00F64448">
      <w:pPr>
        <w:ind w:left="720"/>
        <w:jc w:val="both"/>
        <w:rPr>
          <w:rFonts w:cs="Arial"/>
          <w:color w:val="000000"/>
          <w:shd w:val="clear" w:color="auto" w:fill="FFFFFF"/>
          <w:lang w:val="en-US" w:eastAsia="ja-JP"/>
        </w:rPr>
      </w:pPr>
      <w:r w:rsidRPr="00F64448">
        <w:rPr>
          <w:rFonts w:cs="Arial"/>
          <w:color w:val="000000"/>
          <w:shd w:val="clear" w:color="auto" w:fill="FFFFFF"/>
          <w:lang w:val="en-US" w:eastAsia="ja-JP"/>
        </w:rPr>
        <w:t>swiftjapan@webershandwick.com</w:t>
      </w:r>
    </w:p>
    <w:p w14:paraId="30512853" w14:textId="1C8CBFF0" w:rsidR="00E66ABC" w:rsidRPr="00F64448" w:rsidRDefault="00E66ABC" w:rsidP="00F64448">
      <w:pPr>
        <w:ind w:left="720"/>
        <w:jc w:val="both"/>
        <w:rPr>
          <w:rFonts w:cs="Arial"/>
          <w:color w:val="000000"/>
          <w:shd w:val="clear" w:color="auto" w:fill="FFFFFF"/>
          <w:lang w:val="en-US" w:eastAsia="ja-JP"/>
        </w:rPr>
      </w:pPr>
    </w:p>
    <w:sectPr w:rsidR="00E66ABC" w:rsidRPr="00F64448" w:rsidSect="006D117D">
      <w:headerReference w:type="default" r:id="rId12"/>
      <w:footerReference w:type="even" r:id="rId13"/>
      <w:footerReference w:type="default" r:id="rId14"/>
      <w:headerReference w:type="first" r:id="rId15"/>
      <w:footerReference w:type="first" r:id="rId16"/>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98ED" w14:textId="77777777" w:rsidR="00792D8F" w:rsidRDefault="00792D8F">
      <w:r>
        <w:separator/>
      </w:r>
    </w:p>
  </w:endnote>
  <w:endnote w:type="continuationSeparator" w:id="0">
    <w:p w14:paraId="40158352" w14:textId="77777777" w:rsidR="00792D8F" w:rsidRDefault="00792D8F">
      <w:r>
        <w:continuationSeparator/>
      </w:r>
    </w:p>
  </w:endnote>
  <w:endnote w:type="continuationNotice" w:id="1">
    <w:p w14:paraId="1DF105B7" w14:textId="77777777" w:rsidR="00792D8F" w:rsidRDefault="0079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9913625" w14:paraId="12AC1715" w14:textId="77777777" w:rsidTr="09913625">
      <w:tc>
        <w:tcPr>
          <w:tcW w:w="3005" w:type="dxa"/>
        </w:tcPr>
        <w:p w14:paraId="085CCB07" w14:textId="77777777" w:rsidR="09913625" w:rsidRDefault="09913625" w:rsidP="09913625">
          <w:pPr>
            <w:pStyle w:val="Header"/>
            <w:ind w:left="-115"/>
          </w:pPr>
        </w:p>
      </w:tc>
      <w:tc>
        <w:tcPr>
          <w:tcW w:w="3005" w:type="dxa"/>
        </w:tcPr>
        <w:p w14:paraId="6AE577F9" w14:textId="77777777" w:rsidR="09913625" w:rsidRDefault="09913625" w:rsidP="09913625">
          <w:pPr>
            <w:pStyle w:val="Header"/>
            <w:jc w:val="center"/>
          </w:pPr>
        </w:p>
      </w:tc>
      <w:tc>
        <w:tcPr>
          <w:tcW w:w="3005" w:type="dxa"/>
        </w:tcPr>
        <w:p w14:paraId="003880A6" w14:textId="77777777" w:rsidR="09913625" w:rsidRDefault="09913625" w:rsidP="09913625">
          <w:pPr>
            <w:pStyle w:val="Header"/>
            <w:ind w:right="-115"/>
            <w:jc w:val="right"/>
          </w:pPr>
        </w:p>
      </w:tc>
    </w:tr>
  </w:tbl>
  <w:p w14:paraId="6EFE2BA3" w14:textId="77777777" w:rsidR="09913625" w:rsidRDefault="09913625" w:rsidP="0991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9913625" w14:paraId="74F8E2B3" w14:textId="77777777" w:rsidTr="09913625">
      <w:tc>
        <w:tcPr>
          <w:tcW w:w="3005" w:type="dxa"/>
        </w:tcPr>
        <w:p w14:paraId="641AD6A6" w14:textId="77777777" w:rsidR="09913625" w:rsidRDefault="09913625" w:rsidP="09913625">
          <w:pPr>
            <w:pStyle w:val="Header"/>
            <w:ind w:left="-115"/>
          </w:pPr>
        </w:p>
      </w:tc>
      <w:tc>
        <w:tcPr>
          <w:tcW w:w="3005" w:type="dxa"/>
        </w:tcPr>
        <w:p w14:paraId="74A979B7" w14:textId="77777777" w:rsidR="09913625" w:rsidRDefault="09913625" w:rsidP="09913625">
          <w:pPr>
            <w:pStyle w:val="Header"/>
            <w:jc w:val="center"/>
          </w:pPr>
        </w:p>
      </w:tc>
      <w:tc>
        <w:tcPr>
          <w:tcW w:w="3005" w:type="dxa"/>
        </w:tcPr>
        <w:p w14:paraId="24AF5266" w14:textId="77777777" w:rsidR="09913625" w:rsidRDefault="09913625" w:rsidP="09913625">
          <w:pPr>
            <w:pStyle w:val="Header"/>
            <w:ind w:right="-115"/>
            <w:jc w:val="right"/>
          </w:pPr>
        </w:p>
      </w:tc>
    </w:tr>
  </w:tbl>
  <w:p w14:paraId="0B1DF075" w14:textId="77777777" w:rsidR="09913625" w:rsidRDefault="09913625" w:rsidP="09913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DE366D0" w14:paraId="342966DB" w14:textId="77777777" w:rsidTr="00C43DE9">
      <w:tc>
        <w:tcPr>
          <w:tcW w:w="3005" w:type="dxa"/>
        </w:tcPr>
        <w:p w14:paraId="513CC867" w14:textId="77777777" w:rsidR="4DE366D0" w:rsidRDefault="4DE366D0" w:rsidP="00C43DE9">
          <w:pPr>
            <w:pStyle w:val="Header"/>
            <w:ind w:left="-115"/>
          </w:pPr>
        </w:p>
      </w:tc>
      <w:tc>
        <w:tcPr>
          <w:tcW w:w="3005" w:type="dxa"/>
        </w:tcPr>
        <w:p w14:paraId="23E0FCCC" w14:textId="77777777" w:rsidR="4DE366D0" w:rsidRDefault="4DE366D0" w:rsidP="00C43DE9">
          <w:pPr>
            <w:pStyle w:val="Header"/>
            <w:jc w:val="center"/>
          </w:pPr>
        </w:p>
      </w:tc>
      <w:tc>
        <w:tcPr>
          <w:tcW w:w="3005" w:type="dxa"/>
        </w:tcPr>
        <w:p w14:paraId="094EEEBC" w14:textId="77777777" w:rsidR="4DE366D0" w:rsidRDefault="4DE366D0" w:rsidP="00C43DE9">
          <w:pPr>
            <w:pStyle w:val="Header"/>
            <w:ind w:right="-115"/>
            <w:jc w:val="right"/>
          </w:pPr>
        </w:p>
      </w:tc>
    </w:tr>
  </w:tbl>
  <w:p w14:paraId="335BC11E" w14:textId="77777777" w:rsidR="4DE366D0" w:rsidRDefault="4DE366D0" w:rsidP="00C4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4791" w14:textId="77777777" w:rsidR="00792D8F" w:rsidRDefault="00792D8F">
      <w:r>
        <w:separator/>
      </w:r>
    </w:p>
  </w:footnote>
  <w:footnote w:type="continuationSeparator" w:id="0">
    <w:p w14:paraId="2BD71545" w14:textId="77777777" w:rsidR="00792D8F" w:rsidRDefault="00792D8F">
      <w:r>
        <w:continuationSeparator/>
      </w:r>
    </w:p>
  </w:footnote>
  <w:footnote w:type="continuationNotice" w:id="1">
    <w:p w14:paraId="4556005E" w14:textId="77777777" w:rsidR="00792D8F" w:rsidRDefault="00792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DE366D0" w14:paraId="6E96ABAE" w14:textId="77777777" w:rsidTr="00C43DE9">
      <w:tc>
        <w:tcPr>
          <w:tcW w:w="3005" w:type="dxa"/>
        </w:tcPr>
        <w:p w14:paraId="0E477FEB" w14:textId="77777777" w:rsidR="4DE366D0" w:rsidRDefault="4DE366D0" w:rsidP="00C43DE9">
          <w:pPr>
            <w:pStyle w:val="Header"/>
            <w:ind w:left="-115"/>
          </w:pPr>
        </w:p>
      </w:tc>
      <w:tc>
        <w:tcPr>
          <w:tcW w:w="3005" w:type="dxa"/>
        </w:tcPr>
        <w:p w14:paraId="68031B42" w14:textId="77777777" w:rsidR="4DE366D0" w:rsidRDefault="4DE366D0" w:rsidP="00C43DE9">
          <w:pPr>
            <w:pStyle w:val="Header"/>
            <w:jc w:val="center"/>
          </w:pPr>
        </w:p>
      </w:tc>
      <w:tc>
        <w:tcPr>
          <w:tcW w:w="3005" w:type="dxa"/>
        </w:tcPr>
        <w:p w14:paraId="5A39985A" w14:textId="77777777" w:rsidR="4DE366D0" w:rsidRDefault="4DE366D0" w:rsidP="00C43DE9">
          <w:pPr>
            <w:pStyle w:val="Header"/>
            <w:ind w:right="-115"/>
            <w:jc w:val="right"/>
          </w:pPr>
        </w:p>
      </w:tc>
    </w:tr>
  </w:tbl>
  <w:p w14:paraId="25451D23" w14:textId="16778DEF" w:rsidR="4DE366D0" w:rsidRDefault="4DE366D0" w:rsidP="00C4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7403" w14:textId="0C9232CC" w:rsidR="00403FA3" w:rsidRPr="005A3053" w:rsidRDefault="00403FA3" w:rsidP="00403FA3">
    <w:pPr>
      <w:tabs>
        <w:tab w:val="left" w:pos="9923"/>
      </w:tabs>
      <w:spacing w:before="100" w:line="400" w:lineRule="exact"/>
      <w:ind w:left="648" w:right="-3"/>
      <w:jc w:val="both"/>
      <w:rPr>
        <w:rFonts w:ascii="Times New Roman" w:eastAsia="Times New Roman" w:hAnsi="Times New Roman"/>
        <w:color w:val="808080" w:themeColor="background1" w:themeShade="80"/>
        <w:sz w:val="40"/>
        <w:lang w:val="en-US" w:eastAsia="ja-JP"/>
      </w:rPr>
    </w:pPr>
    <w:r w:rsidRPr="005A3053">
      <w:rPr>
        <w:rFonts w:ascii="Times New Roman" w:eastAsia="Times New Roman" w:hAnsi="Times New Roman" w:hint="eastAsia"/>
        <w:color w:val="808080" w:themeColor="background1" w:themeShade="80"/>
        <w:szCs w:val="18"/>
        <w:lang w:val="en-US" w:eastAsia="ja-JP"/>
      </w:rPr>
      <w:t>※</w:t>
    </w:r>
    <w:r w:rsidRPr="005A3053">
      <w:rPr>
        <w:rFonts w:cs="Arial" w:hint="eastAsia"/>
        <w:color w:val="808080" w:themeColor="background1" w:themeShade="80"/>
        <w:szCs w:val="18"/>
        <w:lang w:val="en-US" w:eastAsia="ja-JP"/>
      </w:rPr>
      <w:t>本発表は</w:t>
    </w:r>
    <w:r w:rsidRPr="005A3053">
      <w:rPr>
        <w:rFonts w:eastAsia="Times New Roman" w:cs="Arial"/>
        <w:color w:val="808080" w:themeColor="background1" w:themeShade="80"/>
        <w:szCs w:val="18"/>
        <w:lang w:val="en-US" w:eastAsia="ja-JP"/>
      </w:rPr>
      <w:t>202</w:t>
    </w:r>
    <w:r>
      <w:rPr>
        <w:rFonts w:eastAsia="Times New Roman" w:cs="Arial"/>
        <w:color w:val="808080" w:themeColor="background1" w:themeShade="80"/>
        <w:szCs w:val="18"/>
        <w:lang w:val="en-US" w:eastAsia="ja-JP"/>
      </w:rPr>
      <w:t>2</w:t>
    </w:r>
    <w:r w:rsidRPr="005A3053">
      <w:rPr>
        <w:rFonts w:eastAsia="Times New Roman" w:cs="Arial"/>
        <w:color w:val="808080" w:themeColor="background1" w:themeShade="80"/>
        <w:szCs w:val="18"/>
        <w:lang w:val="en-US" w:eastAsia="ja-JP"/>
      </w:rPr>
      <w:t xml:space="preserve"> </w:t>
    </w:r>
    <w:r w:rsidRPr="005A3053">
      <w:rPr>
        <w:rFonts w:cs="Arial" w:hint="eastAsia"/>
        <w:color w:val="808080" w:themeColor="background1" w:themeShade="80"/>
        <w:szCs w:val="18"/>
        <w:lang w:val="en-US" w:eastAsia="ja-JP"/>
      </w:rPr>
      <w:t>年</w:t>
    </w:r>
    <w:r w:rsidRPr="005A3053">
      <w:rPr>
        <w:rFonts w:cs="Arial"/>
        <w:color w:val="808080" w:themeColor="background1" w:themeShade="80"/>
        <w:szCs w:val="18"/>
        <w:lang w:val="en-US" w:eastAsia="ja-JP"/>
      </w:rPr>
      <w:t>1</w:t>
    </w:r>
    <w:r w:rsidRPr="005A3053">
      <w:rPr>
        <w:rFonts w:cs="Arial" w:hint="eastAsia"/>
        <w:color w:val="808080" w:themeColor="background1" w:themeShade="80"/>
        <w:szCs w:val="18"/>
        <w:lang w:val="en-US" w:eastAsia="ja-JP"/>
      </w:rPr>
      <w:t>月</w:t>
    </w:r>
    <w:r>
      <w:rPr>
        <w:rFonts w:cs="Arial" w:hint="eastAsia"/>
        <w:color w:val="808080" w:themeColor="background1" w:themeShade="80"/>
        <w:szCs w:val="18"/>
        <w:lang w:val="en-US" w:eastAsia="ja-JP"/>
      </w:rPr>
      <w:t>X</w:t>
    </w:r>
    <w:r>
      <w:rPr>
        <w:rFonts w:cs="Arial"/>
        <w:color w:val="808080" w:themeColor="background1" w:themeShade="80"/>
        <w:szCs w:val="18"/>
        <w:lang w:val="en-US" w:eastAsia="ja-JP"/>
      </w:rPr>
      <w:t>X</w:t>
    </w:r>
    <w:r w:rsidRPr="005A3053">
      <w:rPr>
        <w:rFonts w:cs="Arial" w:hint="eastAsia"/>
        <w:color w:val="808080" w:themeColor="background1" w:themeShade="80"/>
        <w:szCs w:val="18"/>
        <w:lang w:val="en-US" w:eastAsia="ja-JP"/>
      </w:rPr>
      <w:t>日に発表した</w:t>
    </w:r>
    <w:r w:rsidRPr="00403FA3">
      <w:rPr>
        <w:rFonts w:cs="Arial" w:hint="eastAsia"/>
        <w:szCs w:val="18"/>
        <w:lang w:val="en-US" w:eastAsia="ja-JP"/>
      </w:rPr>
      <w:t>英語版プレスリリース</w:t>
    </w:r>
    <w:r w:rsidRPr="005A3053">
      <w:rPr>
        <w:rFonts w:cs="Arial" w:hint="eastAsia"/>
        <w:color w:val="808080" w:themeColor="background1" w:themeShade="80"/>
        <w:szCs w:val="18"/>
        <w:lang w:val="en-US" w:eastAsia="ja-JP"/>
      </w:rPr>
      <w:t>の抄訳です。</w:t>
    </w:r>
  </w:p>
  <w:p w14:paraId="5456E83D" w14:textId="52BD3CC2" w:rsidR="006D117D" w:rsidRPr="006C31D1" w:rsidRDefault="006D117D" w:rsidP="006D117D">
    <w:pPr>
      <w:tabs>
        <w:tab w:val="left" w:pos="9923"/>
      </w:tabs>
      <w:spacing w:before="100" w:line="400" w:lineRule="exact"/>
      <w:ind w:left="648" w:right="-3"/>
      <w:jc w:val="both"/>
      <w:rPr>
        <w:rFonts w:ascii="Times New Roman" w:eastAsia="Times New Roman" w:hAnsi="Times New Roman"/>
        <w:color w:val="000000"/>
        <w:sz w:val="36"/>
        <w:szCs w:val="36"/>
        <w:lang w:val="en-US" w:eastAsia="ja-JP"/>
      </w:rPr>
    </w:pPr>
    <w:r w:rsidRPr="006C31D1">
      <w:rPr>
        <w:rFonts w:eastAsia="Times New Roman" w:cs="Arial"/>
        <w:noProof/>
        <w:sz w:val="28"/>
        <w:szCs w:val="28"/>
        <w:lang w:eastAsia="en-GB"/>
      </w:rPr>
      <mc:AlternateContent>
        <mc:Choice Requires="wpg">
          <w:drawing>
            <wp:anchor distT="0" distB="0" distL="114300" distR="114300" simplePos="0" relativeHeight="251658240" behindDoc="0" locked="0" layoutInCell="1" allowOverlap="1" wp14:anchorId="6A95CF7A" wp14:editId="10455BFB">
              <wp:simplePos x="0" y="0"/>
              <wp:positionH relativeFrom="column">
                <wp:posOffset>-542925</wp:posOffset>
              </wp:positionH>
              <wp:positionV relativeFrom="paragraph">
                <wp:posOffset>-9687</wp:posOffset>
              </wp:positionV>
              <wp:extent cx="741045" cy="741045"/>
              <wp:effectExtent l="0" t="0" r="1905" b="1905"/>
              <wp:wrapNone/>
              <wp:docPr id="228" name="Group 228"/>
              <wp:cNvGraphicFramePr/>
              <a:graphic xmlns:a="http://schemas.openxmlformats.org/drawingml/2006/main">
                <a:graphicData uri="http://schemas.microsoft.com/office/word/2010/wordprocessingGroup">
                  <wpg:wgp>
                    <wpg:cNvGrpSpPr/>
                    <wpg:grpSpPr>
                      <a:xfrm>
                        <a:off x="0" y="0"/>
                        <a:ext cx="741045" cy="741045"/>
                        <a:chOff x="0" y="0"/>
                        <a:chExt cx="790575" cy="790575"/>
                      </a:xfrm>
                    </wpg:grpSpPr>
                    <wps:wsp>
                      <wps:cNvPr id="31" name="Oval 31"/>
                      <wps:cNvSpPr/>
                      <wps:spPr>
                        <a:xfrm>
                          <a:off x="0" y="0"/>
                          <a:ext cx="790575" cy="7905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3" name="Picture 623" descr="SWIFT_Logo_col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725" y="85725"/>
                          <a:ext cx="628650" cy="628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214D4E5" id="Group 228" o:spid="_x0000_s1026" style="position:absolute;left:0;text-align:left;margin-left:-42.75pt;margin-top:-.75pt;width:58.35pt;height:58.35pt;z-index:251658240;mso-width-relative:margin;mso-height-relative:margin" coordsize="7905,7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">
              <v:oval id="Oval 31" o:spid="_x0000_s1027" style="position:absolute;width:790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" fillcolor="window"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 o:spid="_x0000_s1028" type="#_x0000_t75" alt="SWIFT_Logo_color" style="position:absolute;left:857;top:857;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">
                <v:imagedata r:id="rId2" o:title="SWIFT_Logo_color"/>
              </v:shape>
            </v:group>
          </w:pict>
        </mc:Fallback>
      </mc:AlternateContent>
    </w:r>
    <w:r w:rsidRPr="006C31D1">
      <w:rPr>
        <w:rFonts w:ascii="Times New Roman" w:eastAsia="Times New Roman" w:hAnsi="Times New Roman"/>
        <w:color w:val="7F7F7F"/>
        <w:sz w:val="40"/>
        <w:lang w:val="en-US" w:eastAsia="ja-JP"/>
      </w:rPr>
      <w:t>..................................................</w:t>
    </w:r>
    <w:r w:rsidR="00C15BDB" w:rsidRPr="006C31D1">
      <w:rPr>
        <w:rFonts w:ascii="Times New Roman" w:eastAsia="Times New Roman" w:hAnsi="Times New Roman"/>
        <w:color w:val="7F7F7F"/>
        <w:sz w:val="40"/>
        <w:lang w:val="en-US" w:eastAsia="ja-JP"/>
      </w:rPr>
      <w:t>............</w:t>
    </w:r>
    <w:r w:rsidRPr="006C31D1">
      <w:rPr>
        <w:rFonts w:ascii="Times New Roman" w:eastAsia="Times New Roman" w:hAnsi="Times New Roman"/>
        <w:color w:val="7F7F7F"/>
        <w:sz w:val="40"/>
        <w:lang w:val="en-US" w:eastAsia="ja-JP"/>
      </w:rPr>
      <w:t>....................</w:t>
    </w:r>
  </w:p>
  <w:p w14:paraId="750F2573" w14:textId="040091BA" w:rsidR="00D84E68" w:rsidRPr="00403FA3" w:rsidRDefault="009E0524" w:rsidP="00C10BCF">
    <w:pPr>
      <w:spacing w:line="276" w:lineRule="auto"/>
      <w:ind w:left="648" w:right="-329"/>
      <w:rPr>
        <w:rFonts w:cs="Arial"/>
        <w:color w:val="000000" w:themeColor="text1"/>
        <w:sz w:val="36"/>
        <w:lang w:eastAsia="ja-JP"/>
      </w:rPr>
    </w:pPr>
    <w:r w:rsidRPr="00403FA3">
      <w:rPr>
        <w:rFonts w:cs="Arial"/>
        <w:color w:val="000000" w:themeColor="text1"/>
        <w:sz w:val="36"/>
        <w:lang w:eastAsia="ja-JP"/>
      </w:rPr>
      <w:t>SWIFT</w:t>
    </w:r>
    <w:r w:rsidR="0001621D" w:rsidRPr="00403FA3">
      <w:rPr>
        <w:rFonts w:cs="Arial"/>
        <w:color w:val="000000" w:themeColor="text1"/>
        <w:sz w:val="36"/>
        <w:lang w:eastAsia="ja-JP"/>
      </w:rPr>
      <w:t>、</w:t>
    </w:r>
    <w:r w:rsidR="0001621D" w:rsidRPr="00403FA3">
      <w:rPr>
        <w:rFonts w:cs="Arial"/>
        <w:color w:val="000000" w:themeColor="text1"/>
        <w:sz w:val="36"/>
        <w:lang w:eastAsia="ja-JP"/>
      </w:rPr>
      <w:t>2021</w:t>
    </w:r>
    <w:r w:rsidR="0001621D" w:rsidRPr="00403FA3">
      <w:rPr>
        <w:rFonts w:cs="Arial"/>
        <w:color w:val="000000" w:themeColor="text1"/>
        <w:sz w:val="36"/>
        <w:lang w:eastAsia="ja-JP"/>
      </w:rPr>
      <w:t>年の取扱</w:t>
    </w:r>
    <w:r w:rsidR="00536FCA">
      <w:rPr>
        <w:rFonts w:cs="Arial" w:hint="eastAsia"/>
        <w:color w:val="000000" w:themeColor="text1"/>
        <w:sz w:val="36"/>
        <w:lang w:eastAsia="ja-JP"/>
      </w:rPr>
      <w:t>い</w:t>
    </w:r>
    <w:r w:rsidR="0001621D" w:rsidRPr="00403FA3">
      <w:rPr>
        <w:rFonts w:cs="Arial"/>
        <w:color w:val="000000" w:themeColor="text1"/>
        <w:sz w:val="36"/>
        <w:lang w:eastAsia="ja-JP"/>
      </w:rPr>
      <w:t>電文量</w:t>
    </w:r>
    <w:r w:rsidR="00C15BDB" w:rsidRPr="00403FA3">
      <w:rPr>
        <w:rFonts w:cs="Arial"/>
        <w:color w:val="000000" w:themeColor="text1"/>
        <w:sz w:val="36"/>
        <w:lang w:eastAsia="ja-JP"/>
      </w:rPr>
      <w:t>は</w:t>
    </w:r>
    <w:r w:rsidR="0001621D" w:rsidRPr="00403FA3">
      <w:rPr>
        <w:rFonts w:cs="Arial"/>
        <w:color w:val="000000" w:themeColor="text1"/>
        <w:sz w:val="36"/>
        <w:lang w:eastAsia="ja-JP"/>
      </w:rPr>
      <w:t>昨年比</w:t>
    </w:r>
    <w:r w:rsidR="0001621D" w:rsidRPr="00403FA3">
      <w:rPr>
        <w:rFonts w:cs="Arial"/>
        <w:color w:val="000000" w:themeColor="text1"/>
        <w:sz w:val="36"/>
        <w:lang w:eastAsia="ja-JP"/>
      </w:rPr>
      <w:t>11.2</w:t>
    </w:r>
    <w:r w:rsidR="0001621D" w:rsidRPr="00403FA3">
      <w:rPr>
        <w:rFonts w:cs="Arial"/>
        <w:color w:val="000000" w:themeColor="text1"/>
        <w:sz w:val="36"/>
        <w:lang w:eastAsia="ja-JP"/>
      </w:rPr>
      <w:t>％</w:t>
    </w:r>
    <w:r w:rsidR="00536FCA">
      <w:rPr>
        <w:rFonts w:cs="Arial" w:hint="eastAsia"/>
        <w:color w:val="000000" w:themeColor="text1"/>
        <w:sz w:val="36"/>
        <w:lang w:eastAsia="ja-JP"/>
      </w:rPr>
      <w:t>増</w:t>
    </w:r>
    <w:r w:rsidR="000B593A">
      <w:rPr>
        <w:rFonts w:cs="Arial" w:hint="eastAsia"/>
        <w:color w:val="000000" w:themeColor="text1"/>
        <w:sz w:val="36"/>
        <w:lang w:eastAsia="ja-JP"/>
      </w:rPr>
      <w:t>、</w:t>
    </w:r>
    <w:r w:rsidR="0001621D" w:rsidRPr="00403FA3">
      <w:rPr>
        <w:rFonts w:cs="Arial"/>
        <w:color w:val="000000" w:themeColor="text1"/>
        <w:sz w:val="36"/>
        <w:lang w:eastAsia="ja-JP"/>
      </w:rPr>
      <w:t>国際送金のインスタント化が幅広く支持</w:t>
    </w:r>
    <w:r w:rsidR="00536FCA">
      <w:rPr>
        <w:rFonts w:cs="Arial" w:hint="eastAsia"/>
        <w:color w:val="000000" w:themeColor="text1"/>
        <w:sz w:val="36"/>
        <w:lang w:eastAsia="ja-JP"/>
      </w:rPr>
      <w:t>を獲得</w:t>
    </w:r>
  </w:p>
  <w:p w14:paraId="2EB28624" w14:textId="1CCFF799" w:rsidR="006D117D" w:rsidRPr="00D84E68" w:rsidRDefault="006D117D" w:rsidP="00D84E68">
    <w:pPr>
      <w:spacing w:line="276" w:lineRule="auto"/>
      <w:ind w:left="648" w:right="-3"/>
      <w:rPr>
        <w:rFonts w:eastAsia="Meiryo UI"/>
        <w:color w:val="7F7F7F"/>
        <w:sz w:val="40"/>
        <w:lang w:val="en-US"/>
      </w:rPr>
    </w:pPr>
    <w:r w:rsidRPr="00D84E68">
      <w:rPr>
        <w:rFonts w:eastAsia="Meiryo UI"/>
        <w:color w:val="7F7F7F"/>
        <w:sz w:val="40"/>
        <w:lang w:val="en-US"/>
      </w:rPr>
      <w:t>...........................................................................</w:t>
    </w:r>
  </w:p>
  <w:p w14:paraId="11D0D458" w14:textId="31A36CA1" w:rsidR="009E0524" w:rsidRPr="00403FA3" w:rsidRDefault="005A6F2F" w:rsidP="00F73106">
    <w:pPr>
      <w:pStyle w:val="CommentText"/>
      <w:numPr>
        <w:ilvl w:val="0"/>
        <w:numId w:val="29"/>
      </w:numPr>
      <w:jc w:val="both"/>
      <w:rPr>
        <w:rFonts w:cs="Arial"/>
        <w:sz w:val="28"/>
        <w:szCs w:val="28"/>
        <w:lang w:eastAsia="ja-JP"/>
      </w:rPr>
    </w:pPr>
    <w:r w:rsidRPr="00403FA3">
      <w:rPr>
        <w:rFonts w:cs="Arial"/>
        <w:sz w:val="28"/>
        <w:szCs w:val="28"/>
        <w:lang w:eastAsia="ja-JP"/>
      </w:rPr>
      <w:t>2021</w:t>
    </w:r>
    <w:r w:rsidR="0001621D" w:rsidRPr="00403FA3">
      <w:rPr>
        <w:rFonts w:cs="Arial"/>
        <w:sz w:val="28"/>
        <w:szCs w:val="28"/>
        <w:lang w:eastAsia="ja-JP"/>
      </w:rPr>
      <w:t>年は送金</w:t>
    </w:r>
    <w:r w:rsidR="00536FCA">
      <w:rPr>
        <w:rFonts w:cs="Arial" w:hint="eastAsia"/>
        <w:sz w:val="28"/>
        <w:szCs w:val="28"/>
        <w:lang w:eastAsia="ja-JP"/>
      </w:rPr>
      <w:t>、</w:t>
    </w:r>
    <w:r w:rsidR="0001621D" w:rsidRPr="00403FA3">
      <w:rPr>
        <w:rFonts w:cs="Arial"/>
        <w:sz w:val="28"/>
        <w:szCs w:val="28"/>
        <w:lang w:eastAsia="ja-JP"/>
      </w:rPr>
      <w:t>証券決済とも</w:t>
    </w:r>
    <w:r w:rsidR="00536FCA">
      <w:rPr>
        <w:rFonts w:cs="Arial" w:hint="eastAsia"/>
        <w:sz w:val="28"/>
        <w:szCs w:val="28"/>
        <w:lang w:eastAsia="ja-JP"/>
      </w:rPr>
      <w:t>に</w:t>
    </w:r>
    <w:r w:rsidR="00536FCA" w:rsidRPr="00403FA3">
      <w:rPr>
        <w:rFonts w:cs="Arial"/>
        <w:sz w:val="28"/>
        <w:szCs w:val="28"/>
        <w:lang w:eastAsia="ja-JP"/>
      </w:rPr>
      <w:t>過去</w:t>
    </w:r>
    <w:r w:rsidR="00536FCA" w:rsidRPr="00403FA3">
      <w:rPr>
        <w:rFonts w:cs="Arial"/>
        <w:sz w:val="28"/>
        <w:szCs w:val="28"/>
        <w:lang w:eastAsia="ja-JP"/>
      </w:rPr>
      <w:t>3</w:t>
    </w:r>
    <w:r w:rsidR="00536FCA" w:rsidRPr="00403FA3">
      <w:rPr>
        <w:rFonts w:cs="Arial"/>
        <w:sz w:val="28"/>
        <w:szCs w:val="28"/>
        <w:lang w:eastAsia="ja-JP"/>
      </w:rPr>
      <w:t>年で最高の増加率を記録</w:t>
    </w:r>
  </w:p>
  <w:p w14:paraId="136EEF77" w14:textId="27FDCE35" w:rsidR="00DE339C" w:rsidRPr="00403FA3" w:rsidRDefault="0001621D" w:rsidP="00F73106">
    <w:pPr>
      <w:pStyle w:val="CommentText"/>
      <w:numPr>
        <w:ilvl w:val="0"/>
        <w:numId w:val="29"/>
      </w:numPr>
      <w:jc w:val="both"/>
      <w:rPr>
        <w:rFonts w:cs="Arial"/>
        <w:sz w:val="28"/>
        <w:szCs w:val="28"/>
        <w:lang w:eastAsia="ja-JP"/>
      </w:rPr>
    </w:pPr>
    <w:r w:rsidRPr="00403FA3">
      <w:rPr>
        <w:rFonts w:cs="Arial"/>
        <w:sz w:val="28"/>
        <w:szCs w:val="28"/>
        <w:lang w:eastAsia="ja-JP"/>
      </w:rPr>
      <w:t>ピーク時の処理量も一日</w:t>
    </w:r>
    <w:r w:rsidRPr="00403FA3">
      <w:rPr>
        <w:rFonts w:cs="Arial"/>
        <w:sz w:val="28"/>
        <w:szCs w:val="28"/>
        <w:lang w:eastAsia="ja-JP"/>
      </w:rPr>
      <w:t>5</w:t>
    </w:r>
    <w:r w:rsidR="00967E93">
      <w:rPr>
        <w:rFonts w:cs="Arial"/>
        <w:sz w:val="28"/>
        <w:szCs w:val="28"/>
        <w:lang w:eastAsia="ja-JP"/>
      </w:rPr>
      <w:t>,</w:t>
    </w:r>
    <w:r w:rsidR="00536FCA">
      <w:rPr>
        <w:rFonts w:cs="Arial" w:hint="eastAsia"/>
        <w:sz w:val="28"/>
        <w:szCs w:val="28"/>
        <w:lang w:eastAsia="ja-JP"/>
      </w:rPr>
      <w:t>0</w:t>
    </w:r>
    <w:r w:rsidRPr="00403FA3">
      <w:rPr>
        <w:rFonts w:cs="Arial"/>
        <w:sz w:val="28"/>
        <w:szCs w:val="28"/>
        <w:lang w:eastAsia="ja-JP"/>
      </w:rPr>
      <w:t>2</w:t>
    </w:r>
    <w:r w:rsidR="00967E93">
      <w:rPr>
        <w:rFonts w:cs="Arial"/>
        <w:sz w:val="28"/>
        <w:szCs w:val="28"/>
        <w:lang w:eastAsia="ja-JP"/>
      </w:rPr>
      <w:t>0</w:t>
    </w:r>
    <w:r w:rsidRPr="00403FA3">
      <w:rPr>
        <w:rFonts w:cs="Arial"/>
        <w:sz w:val="28"/>
        <w:szCs w:val="28"/>
        <w:lang w:eastAsia="ja-JP"/>
      </w:rPr>
      <w:t>万件と過去最高を記録</w:t>
    </w:r>
  </w:p>
  <w:p w14:paraId="21E56440" w14:textId="5F4B240B" w:rsidR="00A72284" w:rsidRPr="00403FA3" w:rsidRDefault="00583627" w:rsidP="00F64448">
    <w:pPr>
      <w:pStyle w:val="CommentText"/>
      <w:numPr>
        <w:ilvl w:val="0"/>
        <w:numId w:val="29"/>
      </w:numPr>
      <w:rPr>
        <w:rFonts w:cs="Arial"/>
        <w:sz w:val="28"/>
        <w:szCs w:val="28"/>
        <w:lang w:eastAsia="ja-JP"/>
      </w:rPr>
    </w:pPr>
    <w:r w:rsidRPr="00403FA3">
      <w:rPr>
        <w:rFonts w:cs="Arial"/>
        <w:sz w:val="28"/>
        <w:szCs w:val="28"/>
        <w:lang w:eastAsia="ja-JP"/>
      </w:rPr>
      <w:t>主要な戦略的取り組みも順調に推移</w:t>
    </w:r>
  </w:p>
  <w:p w14:paraId="58045686" w14:textId="77777777" w:rsidR="00F54446" w:rsidRDefault="00F54446" w:rsidP="00E16AA3">
    <w:pP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236E5BB6"/>
    <w:multiLevelType w:val="hybridMultilevel"/>
    <w:tmpl w:val="80A26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E5EF8"/>
    <w:multiLevelType w:val="hybridMultilevel"/>
    <w:tmpl w:val="9624682A"/>
    <w:lvl w:ilvl="0" w:tplc="EAC8975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D679A"/>
    <w:multiLevelType w:val="hybridMultilevel"/>
    <w:tmpl w:val="0DB8A8EC"/>
    <w:lvl w:ilvl="0" w:tplc="9C10AF28">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15522"/>
    <w:multiLevelType w:val="hybridMultilevel"/>
    <w:tmpl w:val="8ED28592"/>
    <w:lvl w:ilvl="0" w:tplc="9956209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6043F"/>
    <w:multiLevelType w:val="hybridMultilevel"/>
    <w:tmpl w:val="8884CD6C"/>
    <w:lvl w:ilvl="0" w:tplc="CDD4E4F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E6B4A"/>
    <w:multiLevelType w:val="hybridMultilevel"/>
    <w:tmpl w:val="8F7ACBB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4E945707"/>
    <w:multiLevelType w:val="hybridMultilevel"/>
    <w:tmpl w:val="6EF04688"/>
    <w:lvl w:ilvl="0" w:tplc="49768D20">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D0D53"/>
    <w:multiLevelType w:val="hybridMultilevel"/>
    <w:tmpl w:val="D16E11FA"/>
    <w:lvl w:ilvl="0" w:tplc="321EF1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53014E"/>
    <w:multiLevelType w:val="hybridMultilevel"/>
    <w:tmpl w:val="7E0C0C5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FE3517B"/>
    <w:multiLevelType w:val="hybridMultilevel"/>
    <w:tmpl w:val="24809DAA"/>
    <w:lvl w:ilvl="0" w:tplc="18389356">
      <w:start w:val="1"/>
      <w:numFmt w:val="bullet"/>
      <w:lvlText w:val="•"/>
      <w:lvlJc w:val="left"/>
      <w:pPr>
        <w:tabs>
          <w:tab w:val="num" w:pos="720"/>
        </w:tabs>
        <w:ind w:left="720" w:hanging="360"/>
      </w:pPr>
      <w:rPr>
        <w:rFonts w:ascii="Arial" w:hAnsi="Arial" w:hint="default"/>
      </w:rPr>
    </w:lvl>
    <w:lvl w:ilvl="1" w:tplc="BC1E6C7C" w:tentative="1">
      <w:start w:val="1"/>
      <w:numFmt w:val="bullet"/>
      <w:lvlText w:val="•"/>
      <w:lvlJc w:val="left"/>
      <w:pPr>
        <w:tabs>
          <w:tab w:val="num" w:pos="1440"/>
        </w:tabs>
        <w:ind w:left="1440" w:hanging="360"/>
      </w:pPr>
      <w:rPr>
        <w:rFonts w:ascii="Arial" w:hAnsi="Arial" w:hint="default"/>
      </w:rPr>
    </w:lvl>
    <w:lvl w:ilvl="2" w:tplc="2BF48F44" w:tentative="1">
      <w:start w:val="1"/>
      <w:numFmt w:val="bullet"/>
      <w:lvlText w:val="•"/>
      <w:lvlJc w:val="left"/>
      <w:pPr>
        <w:tabs>
          <w:tab w:val="num" w:pos="2160"/>
        </w:tabs>
        <w:ind w:left="2160" w:hanging="360"/>
      </w:pPr>
      <w:rPr>
        <w:rFonts w:ascii="Arial" w:hAnsi="Arial" w:hint="default"/>
      </w:rPr>
    </w:lvl>
    <w:lvl w:ilvl="3" w:tplc="B13E05B0" w:tentative="1">
      <w:start w:val="1"/>
      <w:numFmt w:val="bullet"/>
      <w:lvlText w:val="•"/>
      <w:lvlJc w:val="left"/>
      <w:pPr>
        <w:tabs>
          <w:tab w:val="num" w:pos="2880"/>
        </w:tabs>
        <w:ind w:left="2880" w:hanging="360"/>
      </w:pPr>
      <w:rPr>
        <w:rFonts w:ascii="Arial" w:hAnsi="Arial" w:hint="default"/>
      </w:rPr>
    </w:lvl>
    <w:lvl w:ilvl="4" w:tplc="84BC8C48" w:tentative="1">
      <w:start w:val="1"/>
      <w:numFmt w:val="bullet"/>
      <w:lvlText w:val="•"/>
      <w:lvlJc w:val="left"/>
      <w:pPr>
        <w:tabs>
          <w:tab w:val="num" w:pos="3600"/>
        </w:tabs>
        <w:ind w:left="3600" w:hanging="360"/>
      </w:pPr>
      <w:rPr>
        <w:rFonts w:ascii="Arial" w:hAnsi="Arial" w:hint="default"/>
      </w:rPr>
    </w:lvl>
    <w:lvl w:ilvl="5" w:tplc="2A50C26C" w:tentative="1">
      <w:start w:val="1"/>
      <w:numFmt w:val="bullet"/>
      <w:lvlText w:val="•"/>
      <w:lvlJc w:val="left"/>
      <w:pPr>
        <w:tabs>
          <w:tab w:val="num" w:pos="4320"/>
        </w:tabs>
        <w:ind w:left="4320" w:hanging="360"/>
      </w:pPr>
      <w:rPr>
        <w:rFonts w:ascii="Arial" w:hAnsi="Arial" w:hint="default"/>
      </w:rPr>
    </w:lvl>
    <w:lvl w:ilvl="6" w:tplc="28A6D5B6" w:tentative="1">
      <w:start w:val="1"/>
      <w:numFmt w:val="bullet"/>
      <w:lvlText w:val="•"/>
      <w:lvlJc w:val="left"/>
      <w:pPr>
        <w:tabs>
          <w:tab w:val="num" w:pos="5040"/>
        </w:tabs>
        <w:ind w:left="5040" w:hanging="360"/>
      </w:pPr>
      <w:rPr>
        <w:rFonts w:ascii="Arial" w:hAnsi="Arial" w:hint="default"/>
      </w:rPr>
    </w:lvl>
    <w:lvl w:ilvl="7" w:tplc="20A00224" w:tentative="1">
      <w:start w:val="1"/>
      <w:numFmt w:val="bullet"/>
      <w:lvlText w:val="•"/>
      <w:lvlJc w:val="left"/>
      <w:pPr>
        <w:tabs>
          <w:tab w:val="num" w:pos="5760"/>
        </w:tabs>
        <w:ind w:left="5760" w:hanging="360"/>
      </w:pPr>
      <w:rPr>
        <w:rFonts w:ascii="Arial" w:hAnsi="Arial" w:hint="default"/>
      </w:rPr>
    </w:lvl>
    <w:lvl w:ilvl="8" w:tplc="836AE4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876CFE"/>
    <w:multiLevelType w:val="hybridMultilevel"/>
    <w:tmpl w:val="18828DFC"/>
    <w:lvl w:ilvl="0" w:tplc="37F8AADA">
      <w:numFmt w:val="bullet"/>
      <w:lvlText w:val="-"/>
      <w:lvlJc w:val="left"/>
      <w:pPr>
        <w:ind w:left="1008" w:hanging="360"/>
      </w:pPr>
      <w:rPr>
        <w:rFonts w:ascii="Arial" w:eastAsia="Times New Roman" w:hAnsi="Arial" w:cs="Aria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694A0377"/>
    <w:multiLevelType w:val="hybridMultilevel"/>
    <w:tmpl w:val="EB20B02E"/>
    <w:lvl w:ilvl="0" w:tplc="15F0F5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A867762"/>
    <w:multiLevelType w:val="hybridMultilevel"/>
    <w:tmpl w:val="6B0E5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A23573"/>
    <w:multiLevelType w:val="hybridMultilevel"/>
    <w:tmpl w:val="5DB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820A2"/>
    <w:multiLevelType w:val="hybridMultilevel"/>
    <w:tmpl w:val="EDEA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1A23B8"/>
    <w:multiLevelType w:val="hybridMultilevel"/>
    <w:tmpl w:val="F10C1EB0"/>
    <w:lvl w:ilvl="0" w:tplc="EAC89758">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5D4752"/>
    <w:multiLevelType w:val="hybridMultilevel"/>
    <w:tmpl w:val="AF5007F2"/>
    <w:lvl w:ilvl="0" w:tplc="EAC89758">
      <w:numFmt w:val="bullet"/>
      <w:lvlText w:val="-"/>
      <w:lvlJc w:val="left"/>
      <w:pPr>
        <w:ind w:left="1008" w:hanging="360"/>
      </w:pPr>
      <w:rPr>
        <w:rFonts w:ascii="Arial" w:eastAsia="Times" w:hAnsi="Arial" w:cs="Aria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17"/>
  </w:num>
  <w:num w:numId="21">
    <w:abstractNumId w:val="6"/>
  </w:num>
  <w:num w:numId="22">
    <w:abstractNumId w:val="15"/>
  </w:num>
  <w:num w:numId="23">
    <w:abstractNumId w:val="5"/>
  </w:num>
  <w:num w:numId="24">
    <w:abstractNumId w:val="9"/>
  </w:num>
  <w:num w:numId="25">
    <w:abstractNumId w:val="12"/>
  </w:num>
  <w:num w:numId="26">
    <w:abstractNumId w:val="1"/>
  </w:num>
  <w:num w:numId="27">
    <w:abstractNumId w:val="13"/>
  </w:num>
  <w:num w:numId="28">
    <w:abstractNumId w:val="7"/>
  </w:num>
  <w:num w:numId="29">
    <w:abstractNumId w:val="18"/>
  </w:num>
  <w:num w:numId="30">
    <w:abstractNumId w:val="14"/>
  </w:num>
  <w:num w:numId="31">
    <w:abstractNumId w:val="4"/>
  </w:num>
  <w:num w:numId="32">
    <w:abstractNumId w:val="16"/>
  </w:num>
  <w:num w:numId="33">
    <w:abstractNumId w:val="10"/>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68"/>
    <w:rsid w:val="000003A8"/>
    <w:rsid w:val="00000F95"/>
    <w:rsid w:val="000012A5"/>
    <w:rsid w:val="000012B3"/>
    <w:rsid w:val="00001E50"/>
    <w:rsid w:val="00002DF0"/>
    <w:rsid w:val="000064CC"/>
    <w:rsid w:val="00007BE1"/>
    <w:rsid w:val="000142D3"/>
    <w:rsid w:val="00015D70"/>
    <w:rsid w:val="0001621D"/>
    <w:rsid w:val="000165CB"/>
    <w:rsid w:val="00022697"/>
    <w:rsid w:val="000275E0"/>
    <w:rsid w:val="00027EB1"/>
    <w:rsid w:val="00031012"/>
    <w:rsid w:val="00032491"/>
    <w:rsid w:val="00035DA4"/>
    <w:rsid w:val="00036E3A"/>
    <w:rsid w:val="0003705F"/>
    <w:rsid w:val="00042F77"/>
    <w:rsid w:val="0004799B"/>
    <w:rsid w:val="00051F80"/>
    <w:rsid w:val="00052D99"/>
    <w:rsid w:val="00056B14"/>
    <w:rsid w:val="0005735C"/>
    <w:rsid w:val="00057773"/>
    <w:rsid w:val="00057D46"/>
    <w:rsid w:val="00064A38"/>
    <w:rsid w:val="0006565E"/>
    <w:rsid w:val="00065669"/>
    <w:rsid w:val="00065915"/>
    <w:rsid w:val="000661F5"/>
    <w:rsid w:val="00070AD0"/>
    <w:rsid w:val="00070B1F"/>
    <w:rsid w:val="00071258"/>
    <w:rsid w:val="000734D2"/>
    <w:rsid w:val="00075472"/>
    <w:rsid w:val="00075833"/>
    <w:rsid w:val="00075A24"/>
    <w:rsid w:val="000765F7"/>
    <w:rsid w:val="00080A2E"/>
    <w:rsid w:val="0008284E"/>
    <w:rsid w:val="0008486D"/>
    <w:rsid w:val="000853A8"/>
    <w:rsid w:val="00085E78"/>
    <w:rsid w:val="00085F34"/>
    <w:rsid w:val="000872E8"/>
    <w:rsid w:val="00092B8C"/>
    <w:rsid w:val="00093711"/>
    <w:rsid w:val="0009430F"/>
    <w:rsid w:val="00095B19"/>
    <w:rsid w:val="00097D27"/>
    <w:rsid w:val="000A0C56"/>
    <w:rsid w:val="000A0F36"/>
    <w:rsid w:val="000A12D2"/>
    <w:rsid w:val="000B3453"/>
    <w:rsid w:val="000B53A8"/>
    <w:rsid w:val="000B566E"/>
    <w:rsid w:val="000B593A"/>
    <w:rsid w:val="000B62C9"/>
    <w:rsid w:val="000B63F4"/>
    <w:rsid w:val="000B7610"/>
    <w:rsid w:val="000C32D2"/>
    <w:rsid w:val="000C38FD"/>
    <w:rsid w:val="000C3AFE"/>
    <w:rsid w:val="000C5111"/>
    <w:rsid w:val="000D5581"/>
    <w:rsid w:val="000D7142"/>
    <w:rsid w:val="000D797F"/>
    <w:rsid w:val="000E15BB"/>
    <w:rsid w:val="000E4D67"/>
    <w:rsid w:val="000E5CD6"/>
    <w:rsid w:val="000F01DB"/>
    <w:rsid w:val="000F0824"/>
    <w:rsid w:val="000F3DA9"/>
    <w:rsid w:val="000F4149"/>
    <w:rsid w:val="000F55B0"/>
    <w:rsid w:val="000F7393"/>
    <w:rsid w:val="001008FD"/>
    <w:rsid w:val="00102DFA"/>
    <w:rsid w:val="00103818"/>
    <w:rsid w:val="00103F5A"/>
    <w:rsid w:val="00110B95"/>
    <w:rsid w:val="0011105A"/>
    <w:rsid w:val="001133FE"/>
    <w:rsid w:val="00113F23"/>
    <w:rsid w:val="001155D7"/>
    <w:rsid w:val="001155EE"/>
    <w:rsid w:val="00133FD7"/>
    <w:rsid w:val="0014169B"/>
    <w:rsid w:val="00143159"/>
    <w:rsid w:val="0014375F"/>
    <w:rsid w:val="001464FB"/>
    <w:rsid w:val="00150A9D"/>
    <w:rsid w:val="001521E4"/>
    <w:rsid w:val="0015520C"/>
    <w:rsid w:val="00155669"/>
    <w:rsid w:val="00155BFF"/>
    <w:rsid w:val="00160EB6"/>
    <w:rsid w:val="00161127"/>
    <w:rsid w:val="001654D6"/>
    <w:rsid w:val="00166CCD"/>
    <w:rsid w:val="00171CE2"/>
    <w:rsid w:val="00172CD2"/>
    <w:rsid w:val="00175E13"/>
    <w:rsid w:val="00176D43"/>
    <w:rsid w:val="00177959"/>
    <w:rsid w:val="00180560"/>
    <w:rsid w:val="00181403"/>
    <w:rsid w:val="001818F2"/>
    <w:rsid w:val="00182B0E"/>
    <w:rsid w:val="001848F7"/>
    <w:rsid w:val="00186C8B"/>
    <w:rsid w:val="00186F45"/>
    <w:rsid w:val="00187FB0"/>
    <w:rsid w:val="00190AFF"/>
    <w:rsid w:val="001931C3"/>
    <w:rsid w:val="0019350B"/>
    <w:rsid w:val="00194072"/>
    <w:rsid w:val="0019440B"/>
    <w:rsid w:val="001A1F93"/>
    <w:rsid w:val="001A3D61"/>
    <w:rsid w:val="001A3F56"/>
    <w:rsid w:val="001A4783"/>
    <w:rsid w:val="001B0B89"/>
    <w:rsid w:val="001B37C0"/>
    <w:rsid w:val="001B45FD"/>
    <w:rsid w:val="001B5139"/>
    <w:rsid w:val="001C0CE3"/>
    <w:rsid w:val="001C1987"/>
    <w:rsid w:val="001C29BA"/>
    <w:rsid w:val="001C7218"/>
    <w:rsid w:val="001D06ED"/>
    <w:rsid w:val="001D0D84"/>
    <w:rsid w:val="001E0037"/>
    <w:rsid w:val="001E0BBB"/>
    <w:rsid w:val="001E108B"/>
    <w:rsid w:val="001E44C3"/>
    <w:rsid w:val="001E4DE4"/>
    <w:rsid w:val="001E59D5"/>
    <w:rsid w:val="001E6140"/>
    <w:rsid w:val="001F0DD5"/>
    <w:rsid w:val="001F6B96"/>
    <w:rsid w:val="001F7EB0"/>
    <w:rsid w:val="0020231A"/>
    <w:rsid w:val="0020667C"/>
    <w:rsid w:val="0021153C"/>
    <w:rsid w:val="0021242B"/>
    <w:rsid w:val="00222919"/>
    <w:rsid w:val="002307D1"/>
    <w:rsid w:val="00232FFF"/>
    <w:rsid w:val="00234D1A"/>
    <w:rsid w:val="00240BEA"/>
    <w:rsid w:val="00240C1B"/>
    <w:rsid w:val="00241D1F"/>
    <w:rsid w:val="00242468"/>
    <w:rsid w:val="00244112"/>
    <w:rsid w:val="00245007"/>
    <w:rsid w:val="00251488"/>
    <w:rsid w:val="00254A35"/>
    <w:rsid w:val="002556F1"/>
    <w:rsid w:val="00256E61"/>
    <w:rsid w:val="002570BA"/>
    <w:rsid w:val="00260A89"/>
    <w:rsid w:val="002676F3"/>
    <w:rsid w:val="00270ACD"/>
    <w:rsid w:val="00271001"/>
    <w:rsid w:val="002719B2"/>
    <w:rsid w:val="00271FFE"/>
    <w:rsid w:val="00272E8E"/>
    <w:rsid w:val="00283A02"/>
    <w:rsid w:val="00284EF1"/>
    <w:rsid w:val="00286A11"/>
    <w:rsid w:val="00287319"/>
    <w:rsid w:val="00291E53"/>
    <w:rsid w:val="00292CF7"/>
    <w:rsid w:val="002941A3"/>
    <w:rsid w:val="0029786F"/>
    <w:rsid w:val="002A18AD"/>
    <w:rsid w:val="002A2C54"/>
    <w:rsid w:val="002A31FD"/>
    <w:rsid w:val="002A401D"/>
    <w:rsid w:val="002A4B8A"/>
    <w:rsid w:val="002B01C9"/>
    <w:rsid w:val="002B18C9"/>
    <w:rsid w:val="002B2C09"/>
    <w:rsid w:val="002B34FB"/>
    <w:rsid w:val="002B64D4"/>
    <w:rsid w:val="002C0951"/>
    <w:rsid w:val="002C0D6D"/>
    <w:rsid w:val="002C192D"/>
    <w:rsid w:val="002C2154"/>
    <w:rsid w:val="002C30CC"/>
    <w:rsid w:val="002C38CD"/>
    <w:rsid w:val="002C4B61"/>
    <w:rsid w:val="002C624A"/>
    <w:rsid w:val="002C73D6"/>
    <w:rsid w:val="002C741B"/>
    <w:rsid w:val="002C74B0"/>
    <w:rsid w:val="002C7C6A"/>
    <w:rsid w:val="002D20EE"/>
    <w:rsid w:val="002D5139"/>
    <w:rsid w:val="002E006B"/>
    <w:rsid w:val="002E0720"/>
    <w:rsid w:val="002E1290"/>
    <w:rsid w:val="002E2181"/>
    <w:rsid w:val="002E30C2"/>
    <w:rsid w:val="002E3444"/>
    <w:rsid w:val="002E37AC"/>
    <w:rsid w:val="002E6EDD"/>
    <w:rsid w:val="002F111C"/>
    <w:rsid w:val="002F1E0F"/>
    <w:rsid w:val="002F3560"/>
    <w:rsid w:val="0030062A"/>
    <w:rsid w:val="003016CA"/>
    <w:rsid w:val="0030333D"/>
    <w:rsid w:val="003046A4"/>
    <w:rsid w:val="00305E3A"/>
    <w:rsid w:val="003065EC"/>
    <w:rsid w:val="00307E54"/>
    <w:rsid w:val="00310840"/>
    <w:rsid w:val="00310BD6"/>
    <w:rsid w:val="00311012"/>
    <w:rsid w:val="00311127"/>
    <w:rsid w:val="003123EE"/>
    <w:rsid w:val="00315C7B"/>
    <w:rsid w:val="00316929"/>
    <w:rsid w:val="00317AD4"/>
    <w:rsid w:val="00317E0A"/>
    <w:rsid w:val="0032054F"/>
    <w:rsid w:val="00320F25"/>
    <w:rsid w:val="00321BF7"/>
    <w:rsid w:val="00325515"/>
    <w:rsid w:val="003262DB"/>
    <w:rsid w:val="003279CB"/>
    <w:rsid w:val="00330B12"/>
    <w:rsid w:val="00330DB1"/>
    <w:rsid w:val="00335A1B"/>
    <w:rsid w:val="00341D6E"/>
    <w:rsid w:val="00342618"/>
    <w:rsid w:val="0034289E"/>
    <w:rsid w:val="00344918"/>
    <w:rsid w:val="0034556D"/>
    <w:rsid w:val="00346848"/>
    <w:rsid w:val="00347505"/>
    <w:rsid w:val="0034770C"/>
    <w:rsid w:val="00353017"/>
    <w:rsid w:val="00354A55"/>
    <w:rsid w:val="003554A1"/>
    <w:rsid w:val="00357DEE"/>
    <w:rsid w:val="0036042F"/>
    <w:rsid w:val="00361950"/>
    <w:rsid w:val="00362C6D"/>
    <w:rsid w:val="0036487A"/>
    <w:rsid w:val="003659AF"/>
    <w:rsid w:val="003661C8"/>
    <w:rsid w:val="00370C8E"/>
    <w:rsid w:val="003719CA"/>
    <w:rsid w:val="00372A53"/>
    <w:rsid w:val="00377F64"/>
    <w:rsid w:val="00380FE2"/>
    <w:rsid w:val="003811F9"/>
    <w:rsid w:val="00381E11"/>
    <w:rsid w:val="00383330"/>
    <w:rsid w:val="0038632B"/>
    <w:rsid w:val="0039179A"/>
    <w:rsid w:val="00393F71"/>
    <w:rsid w:val="00396869"/>
    <w:rsid w:val="00397597"/>
    <w:rsid w:val="003978C7"/>
    <w:rsid w:val="003A15D0"/>
    <w:rsid w:val="003A332C"/>
    <w:rsid w:val="003A55F8"/>
    <w:rsid w:val="003A723A"/>
    <w:rsid w:val="003B27B9"/>
    <w:rsid w:val="003B318C"/>
    <w:rsid w:val="003B34B6"/>
    <w:rsid w:val="003B357D"/>
    <w:rsid w:val="003B564D"/>
    <w:rsid w:val="003C0544"/>
    <w:rsid w:val="003C27F6"/>
    <w:rsid w:val="003C2A67"/>
    <w:rsid w:val="003C4FA8"/>
    <w:rsid w:val="003C7444"/>
    <w:rsid w:val="003C760B"/>
    <w:rsid w:val="003C77E8"/>
    <w:rsid w:val="003C7B9A"/>
    <w:rsid w:val="003D088E"/>
    <w:rsid w:val="003D27D1"/>
    <w:rsid w:val="003D35FD"/>
    <w:rsid w:val="003D46EB"/>
    <w:rsid w:val="003D5AEC"/>
    <w:rsid w:val="003D6510"/>
    <w:rsid w:val="003E0E95"/>
    <w:rsid w:val="003E18EF"/>
    <w:rsid w:val="003E1B7A"/>
    <w:rsid w:val="003E3A50"/>
    <w:rsid w:val="003E59CC"/>
    <w:rsid w:val="003E6472"/>
    <w:rsid w:val="003E6E8A"/>
    <w:rsid w:val="003F38ED"/>
    <w:rsid w:val="003F4C9C"/>
    <w:rsid w:val="00401E1D"/>
    <w:rsid w:val="00403FA3"/>
    <w:rsid w:val="0040581B"/>
    <w:rsid w:val="00407ACB"/>
    <w:rsid w:val="00411756"/>
    <w:rsid w:val="00413ED0"/>
    <w:rsid w:val="0041661C"/>
    <w:rsid w:val="004210A9"/>
    <w:rsid w:val="00423294"/>
    <w:rsid w:val="004238AD"/>
    <w:rsid w:val="00425FA8"/>
    <w:rsid w:val="004318DB"/>
    <w:rsid w:val="00431977"/>
    <w:rsid w:val="00431C88"/>
    <w:rsid w:val="00432434"/>
    <w:rsid w:val="00432744"/>
    <w:rsid w:val="004328A1"/>
    <w:rsid w:val="00433CBF"/>
    <w:rsid w:val="004374F9"/>
    <w:rsid w:val="00437DD8"/>
    <w:rsid w:val="00441B96"/>
    <w:rsid w:val="004426EE"/>
    <w:rsid w:val="0044399B"/>
    <w:rsid w:val="00445912"/>
    <w:rsid w:val="00445EE0"/>
    <w:rsid w:val="00446759"/>
    <w:rsid w:val="00446867"/>
    <w:rsid w:val="00446E59"/>
    <w:rsid w:val="00447214"/>
    <w:rsid w:val="004523E7"/>
    <w:rsid w:val="00455D4B"/>
    <w:rsid w:val="00455FC3"/>
    <w:rsid w:val="00457680"/>
    <w:rsid w:val="00457B17"/>
    <w:rsid w:val="0046049B"/>
    <w:rsid w:val="00460910"/>
    <w:rsid w:val="00460E8F"/>
    <w:rsid w:val="00461534"/>
    <w:rsid w:val="00463FCC"/>
    <w:rsid w:val="00465B9D"/>
    <w:rsid w:val="004708C6"/>
    <w:rsid w:val="00470D9C"/>
    <w:rsid w:val="004710D5"/>
    <w:rsid w:val="0047129F"/>
    <w:rsid w:val="0047178B"/>
    <w:rsid w:val="00476AA8"/>
    <w:rsid w:val="00477799"/>
    <w:rsid w:val="00477E9F"/>
    <w:rsid w:val="00481A67"/>
    <w:rsid w:val="00481DB1"/>
    <w:rsid w:val="00482392"/>
    <w:rsid w:val="00482AEC"/>
    <w:rsid w:val="00484198"/>
    <w:rsid w:val="004860E0"/>
    <w:rsid w:val="00486F17"/>
    <w:rsid w:val="00490326"/>
    <w:rsid w:val="00490693"/>
    <w:rsid w:val="004911D8"/>
    <w:rsid w:val="00492D85"/>
    <w:rsid w:val="00493253"/>
    <w:rsid w:val="0049387B"/>
    <w:rsid w:val="00493F08"/>
    <w:rsid w:val="00494D33"/>
    <w:rsid w:val="00495FA7"/>
    <w:rsid w:val="00497B36"/>
    <w:rsid w:val="004A07BB"/>
    <w:rsid w:val="004A1E6C"/>
    <w:rsid w:val="004A45B0"/>
    <w:rsid w:val="004A4878"/>
    <w:rsid w:val="004A5041"/>
    <w:rsid w:val="004A6384"/>
    <w:rsid w:val="004A6655"/>
    <w:rsid w:val="004A7BBB"/>
    <w:rsid w:val="004A7BF4"/>
    <w:rsid w:val="004A7DFD"/>
    <w:rsid w:val="004B29DF"/>
    <w:rsid w:val="004B40B7"/>
    <w:rsid w:val="004B6490"/>
    <w:rsid w:val="004B68D0"/>
    <w:rsid w:val="004C0956"/>
    <w:rsid w:val="004C0A85"/>
    <w:rsid w:val="004C1FE0"/>
    <w:rsid w:val="004C2E04"/>
    <w:rsid w:val="004C4276"/>
    <w:rsid w:val="004C5D7A"/>
    <w:rsid w:val="004C7897"/>
    <w:rsid w:val="004D63A6"/>
    <w:rsid w:val="004E0048"/>
    <w:rsid w:val="004E1508"/>
    <w:rsid w:val="004E2F06"/>
    <w:rsid w:val="004E4581"/>
    <w:rsid w:val="004E4B52"/>
    <w:rsid w:val="004E5826"/>
    <w:rsid w:val="004E5F6C"/>
    <w:rsid w:val="004E6642"/>
    <w:rsid w:val="004E6A17"/>
    <w:rsid w:val="004E73D1"/>
    <w:rsid w:val="004F1BA7"/>
    <w:rsid w:val="004F23E8"/>
    <w:rsid w:val="004F317D"/>
    <w:rsid w:val="004F4AEC"/>
    <w:rsid w:val="004F7261"/>
    <w:rsid w:val="0050104D"/>
    <w:rsid w:val="00501981"/>
    <w:rsid w:val="00501EBA"/>
    <w:rsid w:val="00503C75"/>
    <w:rsid w:val="00506935"/>
    <w:rsid w:val="00507303"/>
    <w:rsid w:val="00507C2C"/>
    <w:rsid w:val="00507D64"/>
    <w:rsid w:val="00512A51"/>
    <w:rsid w:val="005133F7"/>
    <w:rsid w:val="00513B30"/>
    <w:rsid w:val="00515456"/>
    <w:rsid w:val="00517EB3"/>
    <w:rsid w:val="00520113"/>
    <w:rsid w:val="005210F9"/>
    <w:rsid w:val="00524C44"/>
    <w:rsid w:val="0052595E"/>
    <w:rsid w:val="00526C8F"/>
    <w:rsid w:val="005270BC"/>
    <w:rsid w:val="0052FDBF"/>
    <w:rsid w:val="0053213A"/>
    <w:rsid w:val="00532B96"/>
    <w:rsid w:val="00532E6A"/>
    <w:rsid w:val="005343FC"/>
    <w:rsid w:val="005355ED"/>
    <w:rsid w:val="00535836"/>
    <w:rsid w:val="005366A5"/>
    <w:rsid w:val="00536FCA"/>
    <w:rsid w:val="00544C4C"/>
    <w:rsid w:val="005463A0"/>
    <w:rsid w:val="00546C5F"/>
    <w:rsid w:val="00546C7A"/>
    <w:rsid w:val="00547764"/>
    <w:rsid w:val="00550982"/>
    <w:rsid w:val="00550D40"/>
    <w:rsid w:val="005524B6"/>
    <w:rsid w:val="00554A2A"/>
    <w:rsid w:val="00554FF3"/>
    <w:rsid w:val="00555807"/>
    <w:rsid w:val="00555904"/>
    <w:rsid w:val="00555B6D"/>
    <w:rsid w:val="00555BE3"/>
    <w:rsid w:val="005562FC"/>
    <w:rsid w:val="00557081"/>
    <w:rsid w:val="005618F9"/>
    <w:rsid w:val="0056255E"/>
    <w:rsid w:val="00562898"/>
    <w:rsid w:val="00563780"/>
    <w:rsid w:val="00563BFF"/>
    <w:rsid w:val="00563C8A"/>
    <w:rsid w:val="0056797A"/>
    <w:rsid w:val="0057085B"/>
    <w:rsid w:val="00570EDD"/>
    <w:rsid w:val="00570F1D"/>
    <w:rsid w:val="00572CAB"/>
    <w:rsid w:val="00573FAB"/>
    <w:rsid w:val="00575C38"/>
    <w:rsid w:val="0057759A"/>
    <w:rsid w:val="00577CE5"/>
    <w:rsid w:val="00577D2B"/>
    <w:rsid w:val="00583627"/>
    <w:rsid w:val="00583D8A"/>
    <w:rsid w:val="00584354"/>
    <w:rsid w:val="00584EFA"/>
    <w:rsid w:val="0059054D"/>
    <w:rsid w:val="00590798"/>
    <w:rsid w:val="005932B2"/>
    <w:rsid w:val="0059523F"/>
    <w:rsid w:val="005A0078"/>
    <w:rsid w:val="005A0708"/>
    <w:rsid w:val="005A105A"/>
    <w:rsid w:val="005A2C09"/>
    <w:rsid w:val="005A34F7"/>
    <w:rsid w:val="005A42CB"/>
    <w:rsid w:val="005A4635"/>
    <w:rsid w:val="005A51C9"/>
    <w:rsid w:val="005A6502"/>
    <w:rsid w:val="005A6F2F"/>
    <w:rsid w:val="005B077A"/>
    <w:rsid w:val="005B1559"/>
    <w:rsid w:val="005B4073"/>
    <w:rsid w:val="005C128D"/>
    <w:rsid w:val="005C3012"/>
    <w:rsid w:val="005C3C69"/>
    <w:rsid w:val="005C5E4A"/>
    <w:rsid w:val="005C65D7"/>
    <w:rsid w:val="005C6BA7"/>
    <w:rsid w:val="005D390C"/>
    <w:rsid w:val="005D6009"/>
    <w:rsid w:val="005D646B"/>
    <w:rsid w:val="005D7DAD"/>
    <w:rsid w:val="005E16FB"/>
    <w:rsid w:val="005E1735"/>
    <w:rsid w:val="005E2EEA"/>
    <w:rsid w:val="005E7368"/>
    <w:rsid w:val="005F0958"/>
    <w:rsid w:val="005F1FBA"/>
    <w:rsid w:val="005F2409"/>
    <w:rsid w:val="005F275B"/>
    <w:rsid w:val="005F359F"/>
    <w:rsid w:val="005F4C8C"/>
    <w:rsid w:val="005F5547"/>
    <w:rsid w:val="006006F4"/>
    <w:rsid w:val="00601156"/>
    <w:rsid w:val="00607A3A"/>
    <w:rsid w:val="00607B83"/>
    <w:rsid w:val="00607E30"/>
    <w:rsid w:val="006119FA"/>
    <w:rsid w:val="00612B16"/>
    <w:rsid w:val="006153B9"/>
    <w:rsid w:val="006170C0"/>
    <w:rsid w:val="006206EC"/>
    <w:rsid w:val="00622684"/>
    <w:rsid w:val="006272BB"/>
    <w:rsid w:val="00630612"/>
    <w:rsid w:val="00631047"/>
    <w:rsid w:val="00634FB5"/>
    <w:rsid w:val="006412AC"/>
    <w:rsid w:val="00651EE3"/>
    <w:rsid w:val="00652E3A"/>
    <w:rsid w:val="00653D73"/>
    <w:rsid w:val="00654363"/>
    <w:rsid w:val="0066078F"/>
    <w:rsid w:val="00667915"/>
    <w:rsid w:val="0067101A"/>
    <w:rsid w:val="00677638"/>
    <w:rsid w:val="00680242"/>
    <w:rsid w:val="006806EC"/>
    <w:rsid w:val="0068639E"/>
    <w:rsid w:val="00690137"/>
    <w:rsid w:val="0069050A"/>
    <w:rsid w:val="00690801"/>
    <w:rsid w:val="00691C17"/>
    <w:rsid w:val="00692CA1"/>
    <w:rsid w:val="006931EA"/>
    <w:rsid w:val="006932D3"/>
    <w:rsid w:val="006941D2"/>
    <w:rsid w:val="0069459E"/>
    <w:rsid w:val="006947A8"/>
    <w:rsid w:val="00695FA8"/>
    <w:rsid w:val="006975FC"/>
    <w:rsid w:val="006A23A5"/>
    <w:rsid w:val="006A275A"/>
    <w:rsid w:val="006A3C9D"/>
    <w:rsid w:val="006A4F82"/>
    <w:rsid w:val="006A6742"/>
    <w:rsid w:val="006A68F6"/>
    <w:rsid w:val="006B16B7"/>
    <w:rsid w:val="006B1751"/>
    <w:rsid w:val="006B3408"/>
    <w:rsid w:val="006C0C4B"/>
    <w:rsid w:val="006C31D1"/>
    <w:rsid w:val="006C4577"/>
    <w:rsid w:val="006C558D"/>
    <w:rsid w:val="006C6506"/>
    <w:rsid w:val="006C6D4E"/>
    <w:rsid w:val="006C78AC"/>
    <w:rsid w:val="006C79CF"/>
    <w:rsid w:val="006D0B2E"/>
    <w:rsid w:val="006D117D"/>
    <w:rsid w:val="006D3CEB"/>
    <w:rsid w:val="006D3F5D"/>
    <w:rsid w:val="006D47E1"/>
    <w:rsid w:val="006E0AC0"/>
    <w:rsid w:val="006E11F7"/>
    <w:rsid w:val="006E33C6"/>
    <w:rsid w:val="006E3527"/>
    <w:rsid w:val="006E36BA"/>
    <w:rsid w:val="006E4B8D"/>
    <w:rsid w:val="006E5646"/>
    <w:rsid w:val="006E7078"/>
    <w:rsid w:val="006F6363"/>
    <w:rsid w:val="006F79D4"/>
    <w:rsid w:val="006F7CDA"/>
    <w:rsid w:val="007001FF"/>
    <w:rsid w:val="00701E7F"/>
    <w:rsid w:val="00702A7F"/>
    <w:rsid w:val="00702C4D"/>
    <w:rsid w:val="00707A76"/>
    <w:rsid w:val="00707CDE"/>
    <w:rsid w:val="00707E19"/>
    <w:rsid w:val="00710337"/>
    <w:rsid w:val="00710650"/>
    <w:rsid w:val="00710FEF"/>
    <w:rsid w:val="00713E17"/>
    <w:rsid w:val="00715E4D"/>
    <w:rsid w:val="00715FFC"/>
    <w:rsid w:val="00716BBB"/>
    <w:rsid w:val="00716CF9"/>
    <w:rsid w:val="007212C7"/>
    <w:rsid w:val="007226F3"/>
    <w:rsid w:val="007230D3"/>
    <w:rsid w:val="00724D20"/>
    <w:rsid w:val="00730E10"/>
    <w:rsid w:val="007317E3"/>
    <w:rsid w:val="00731C5E"/>
    <w:rsid w:val="007326F4"/>
    <w:rsid w:val="0073404F"/>
    <w:rsid w:val="00734190"/>
    <w:rsid w:val="00734C39"/>
    <w:rsid w:val="00737372"/>
    <w:rsid w:val="0074067F"/>
    <w:rsid w:val="007416DF"/>
    <w:rsid w:val="00745E3C"/>
    <w:rsid w:val="00746B28"/>
    <w:rsid w:val="00746D9A"/>
    <w:rsid w:val="00750539"/>
    <w:rsid w:val="00756774"/>
    <w:rsid w:val="00756C81"/>
    <w:rsid w:val="0075792E"/>
    <w:rsid w:val="00761197"/>
    <w:rsid w:val="00761CB7"/>
    <w:rsid w:val="00763029"/>
    <w:rsid w:val="007647DA"/>
    <w:rsid w:val="007648CA"/>
    <w:rsid w:val="00765E8B"/>
    <w:rsid w:val="00770048"/>
    <w:rsid w:val="00770309"/>
    <w:rsid w:val="00770745"/>
    <w:rsid w:val="00770E21"/>
    <w:rsid w:val="00772205"/>
    <w:rsid w:val="00773B46"/>
    <w:rsid w:val="00775D85"/>
    <w:rsid w:val="0077603F"/>
    <w:rsid w:val="00777649"/>
    <w:rsid w:val="007822E6"/>
    <w:rsid w:val="007833ED"/>
    <w:rsid w:val="00783800"/>
    <w:rsid w:val="0078443E"/>
    <w:rsid w:val="00786439"/>
    <w:rsid w:val="007874FD"/>
    <w:rsid w:val="00791717"/>
    <w:rsid w:val="00791F0C"/>
    <w:rsid w:val="00792D8F"/>
    <w:rsid w:val="0079303D"/>
    <w:rsid w:val="00793656"/>
    <w:rsid w:val="007941AE"/>
    <w:rsid w:val="007956D3"/>
    <w:rsid w:val="007A1837"/>
    <w:rsid w:val="007A35B6"/>
    <w:rsid w:val="007A71D2"/>
    <w:rsid w:val="007B3361"/>
    <w:rsid w:val="007B3683"/>
    <w:rsid w:val="007B4A6C"/>
    <w:rsid w:val="007B55B3"/>
    <w:rsid w:val="007B5E33"/>
    <w:rsid w:val="007B7880"/>
    <w:rsid w:val="007C1D35"/>
    <w:rsid w:val="007C209C"/>
    <w:rsid w:val="007C25BF"/>
    <w:rsid w:val="007C268A"/>
    <w:rsid w:val="007C2876"/>
    <w:rsid w:val="007C3148"/>
    <w:rsid w:val="007C3471"/>
    <w:rsid w:val="007C38B2"/>
    <w:rsid w:val="007C79C7"/>
    <w:rsid w:val="007C7DA5"/>
    <w:rsid w:val="007D1D6E"/>
    <w:rsid w:val="007D4180"/>
    <w:rsid w:val="007D5B49"/>
    <w:rsid w:val="007D5C62"/>
    <w:rsid w:val="007D6BD4"/>
    <w:rsid w:val="007E0430"/>
    <w:rsid w:val="007E052C"/>
    <w:rsid w:val="007E0644"/>
    <w:rsid w:val="007E0726"/>
    <w:rsid w:val="007E2761"/>
    <w:rsid w:val="007E3034"/>
    <w:rsid w:val="007E4714"/>
    <w:rsid w:val="007E4A6E"/>
    <w:rsid w:val="007F0AA9"/>
    <w:rsid w:val="007F210F"/>
    <w:rsid w:val="007F331E"/>
    <w:rsid w:val="0080121D"/>
    <w:rsid w:val="00801498"/>
    <w:rsid w:val="008015EB"/>
    <w:rsid w:val="00804E92"/>
    <w:rsid w:val="008054A6"/>
    <w:rsid w:val="00806D4C"/>
    <w:rsid w:val="00807A3D"/>
    <w:rsid w:val="0081003A"/>
    <w:rsid w:val="00813B7E"/>
    <w:rsid w:val="008142A7"/>
    <w:rsid w:val="00816E0F"/>
    <w:rsid w:val="00817E91"/>
    <w:rsid w:val="0082146B"/>
    <w:rsid w:val="00821797"/>
    <w:rsid w:val="00821E18"/>
    <w:rsid w:val="00822454"/>
    <w:rsid w:val="00826B6F"/>
    <w:rsid w:val="008300E4"/>
    <w:rsid w:val="00831A2D"/>
    <w:rsid w:val="008324B3"/>
    <w:rsid w:val="008337A7"/>
    <w:rsid w:val="00835454"/>
    <w:rsid w:val="00836FEE"/>
    <w:rsid w:val="00843E8C"/>
    <w:rsid w:val="00852EC9"/>
    <w:rsid w:val="00854FF0"/>
    <w:rsid w:val="00856C6E"/>
    <w:rsid w:val="008603FB"/>
    <w:rsid w:val="00861E01"/>
    <w:rsid w:val="00864157"/>
    <w:rsid w:val="008657B4"/>
    <w:rsid w:val="00870234"/>
    <w:rsid w:val="00871F50"/>
    <w:rsid w:val="00872365"/>
    <w:rsid w:val="00873BFA"/>
    <w:rsid w:val="00881393"/>
    <w:rsid w:val="00883F18"/>
    <w:rsid w:val="0088417D"/>
    <w:rsid w:val="008901A0"/>
    <w:rsid w:val="008906E1"/>
    <w:rsid w:val="00893A4C"/>
    <w:rsid w:val="00894276"/>
    <w:rsid w:val="00896225"/>
    <w:rsid w:val="00896617"/>
    <w:rsid w:val="008A0209"/>
    <w:rsid w:val="008A1821"/>
    <w:rsid w:val="008A1D6F"/>
    <w:rsid w:val="008A2306"/>
    <w:rsid w:val="008A4294"/>
    <w:rsid w:val="008A62CB"/>
    <w:rsid w:val="008A7636"/>
    <w:rsid w:val="008A7988"/>
    <w:rsid w:val="008B038D"/>
    <w:rsid w:val="008B08C5"/>
    <w:rsid w:val="008B0C9C"/>
    <w:rsid w:val="008B5E98"/>
    <w:rsid w:val="008B7BBE"/>
    <w:rsid w:val="008C47E5"/>
    <w:rsid w:val="008C5E99"/>
    <w:rsid w:val="008D0875"/>
    <w:rsid w:val="008D0AA7"/>
    <w:rsid w:val="008D0BA1"/>
    <w:rsid w:val="008D230C"/>
    <w:rsid w:val="008D3B1F"/>
    <w:rsid w:val="008E12A7"/>
    <w:rsid w:val="008E1905"/>
    <w:rsid w:val="008E55B4"/>
    <w:rsid w:val="008E5AE5"/>
    <w:rsid w:val="008E64A6"/>
    <w:rsid w:val="008F075C"/>
    <w:rsid w:val="008F0A8E"/>
    <w:rsid w:val="008F4351"/>
    <w:rsid w:val="008F4495"/>
    <w:rsid w:val="008F4986"/>
    <w:rsid w:val="008F6146"/>
    <w:rsid w:val="00900304"/>
    <w:rsid w:val="0090502E"/>
    <w:rsid w:val="0090549E"/>
    <w:rsid w:val="00911266"/>
    <w:rsid w:val="00911CCC"/>
    <w:rsid w:val="00913477"/>
    <w:rsid w:val="00914F2F"/>
    <w:rsid w:val="00915220"/>
    <w:rsid w:val="0091613C"/>
    <w:rsid w:val="00920DED"/>
    <w:rsid w:val="009214F7"/>
    <w:rsid w:val="0092162E"/>
    <w:rsid w:val="00921AC8"/>
    <w:rsid w:val="00925035"/>
    <w:rsid w:val="009356EB"/>
    <w:rsid w:val="00936742"/>
    <w:rsid w:val="00943948"/>
    <w:rsid w:val="00944A41"/>
    <w:rsid w:val="0094578D"/>
    <w:rsid w:val="00950152"/>
    <w:rsid w:val="00950BC8"/>
    <w:rsid w:val="00952AE1"/>
    <w:rsid w:val="00952C8C"/>
    <w:rsid w:val="00954AB6"/>
    <w:rsid w:val="00954BFF"/>
    <w:rsid w:val="009608A9"/>
    <w:rsid w:val="00962B00"/>
    <w:rsid w:val="0096339B"/>
    <w:rsid w:val="009647F2"/>
    <w:rsid w:val="009673C1"/>
    <w:rsid w:val="00967E93"/>
    <w:rsid w:val="00967FD1"/>
    <w:rsid w:val="00970498"/>
    <w:rsid w:val="0097570C"/>
    <w:rsid w:val="009774E1"/>
    <w:rsid w:val="00977995"/>
    <w:rsid w:val="009838E6"/>
    <w:rsid w:val="00985AA0"/>
    <w:rsid w:val="00990447"/>
    <w:rsid w:val="009925D6"/>
    <w:rsid w:val="009944A0"/>
    <w:rsid w:val="0099461D"/>
    <w:rsid w:val="00996FC8"/>
    <w:rsid w:val="0099744A"/>
    <w:rsid w:val="009975BE"/>
    <w:rsid w:val="009A0216"/>
    <w:rsid w:val="009A0A27"/>
    <w:rsid w:val="009A0F33"/>
    <w:rsid w:val="009A21EF"/>
    <w:rsid w:val="009A2EED"/>
    <w:rsid w:val="009A31B4"/>
    <w:rsid w:val="009A3357"/>
    <w:rsid w:val="009A36CF"/>
    <w:rsid w:val="009A3D69"/>
    <w:rsid w:val="009A684A"/>
    <w:rsid w:val="009B0531"/>
    <w:rsid w:val="009B2B74"/>
    <w:rsid w:val="009B3BA1"/>
    <w:rsid w:val="009B460D"/>
    <w:rsid w:val="009B56A1"/>
    <w:rsid w:val="009B5AAA"/>
    <w:rsid w:val="009B5C70"/>
    <w:rsid w:val="009B606B"/>
    <w:rsid w:val="009B7810"/>
    <w:rsid w:val="009C021F"/>
    <w:rsid w:val="009C09D0"/>
    <w:rsid w:val="009C2C17"/>
    <w:rsid w:val="009C5BE0"/>
    <w:rsid w:val="009D0451"/>
    <w:rsid w:val="009D0D83"/>
    <w:rsid w:val="009D2375"/>
    <w:rsid w:val="009D30BC"/>
    <w:rsid w:val="009D4007"/>
    <w:rsid w:val="009D525D"/>
    <w:rsid w:val="009D5E39"/>
    <w:rsid w:val="009D5EC2"/>
    <w:rsid w:val="009D6B7E"/>
    <w:rsid w:val="009E0524"/>
    <w:rsid w:val="009E303A"/>
    <w:rsid w:val="009E407F"/>
    <w:rsid w:val="009E46A3"/>
    <w:rsid w:val="009E70AD"/>
    <w:rsid w:val="009E7754"/>
    <w:rsid w:val="009F0189"/>
    <w:rsid w:val="009F1416"/>
    <w:rsid w:val="009F1A7F"/>
    <w:rsid w:val="009F445A"/>
    <w:rsid w:val="009F708E"/>
    <w:rsid w:val="00A04F21"/>
    <w:rsid w:val="00A10D76"/>
    <w:rsid w:val="00A114D9"/>
    <w:rsid w:val="00A11D1B"/>
    <w:rsid w:val="00A1304F"/>
    <w:rsid w:val="00A1465B"/>
    <w:rsid w:val="00A15DFF"/>
    <w:rsid w:val="00A20C25"/>
    <w:rsid w:val="00A21D74"/>
    <w:rsid w:val="00A22684"/>
    <w:rsid w:val="00A22D83"/>
    <w:rsid w:val="00A26608"/>
    <w:rsid w:val="00A276DF"/>
    <w:rsid w:val="00A27B57"/>
    <w:rsid w:val="00A31653"/>
    <w:rsid w:val="00A32ED5"/>
    <w:rsid w:val="00A34251"/>
    <w:rsid w:val="00A3474B"/>
    <w:rsid w:val="00A358A9"/>
    <w:rsid w:val="00A36531"/>
    <w:rsid w:val="00A3719C"/>
    <w:rsid w:val="00A400D0"/>
    <w:rsid w:val="00A40F70"/>
    <w:rsid w:val="00A4587C"/>
    <w:rsid w:val="00A462C0"/>
    <w:rsid w:val="00A47F6A"/>
    <w:rsid w:val="00A50963"/>
    <w:rsid w:val="00A5173E"/>
    <w:rsid w:val="00A52136"/>
    <w:rsid w:val="00A52417"/>
    <w:rsid w:val="00A54A0A"/>
    <w:rsid w:val="00A557FD"/>
    <w:rsid w:val="00A6205A"/>
    <w:rsid w:val="00A62E17"/>
    <w:rsid w:val="00A639C9"/>
    <w:rsid w:val="00A63B7C"/>
    <w:rsid w:val="00A65F47"/>
    <w:rsid w:val="00A67518"/>
    <w:rsid w:val="00A71C3B"/>
    <w:rsid w:val="00A72284"/>
    <w:rsid w:val="00A7255F"/>
    <w:rsid w:val="00A73F06"/>
    <w:rsid w:val="00A75453"/>
    <w:rsid w:val="00A77AA4"/>
    <w:rsid w:val="00A845CF"/>
    <w:rsid w:val="00A84E54"/>
    <w:rsid w:val="00A85ADC"/>
    <w:rsid w:val="00A86890"/>
    <w:rsid w:val="00A86BBE"/>
    <w:rsid w:val="00A91AE0"/>
    <w:rsid w:val="00A92228"/>
    <w:rsid w:val="00A92D99"/>
    <w:rsid w:val="00A933DE"/>
    <w:rsid w:val="00A934F0"/>
    <w:rsid w:val="00A96A94"/>
    <w:rsid w:val="00AA4764"/>
    <w:rsid w:val="00AA4821"/>
    <w:rsid w:val="00AA52B7"/>
    <w:rsid w:val="00AA6EAC"/>
    <w:rsid w:val="00AB0084"/>
    <w:rsid w:val="00AB30EB"/>
    <w:rsid w:val="00AB32B9"/>
    <w:rsid w:val="00AB3303"/>
    <w:rsid w:val="00AB3F4C"/>
    <w:rsid w:val="00AB4724"/>
    <w:rsid w:val="00AC170E"/>
    <w:rsid w:val="00AC2C73"/>
    <w:rsid w:val="00AC32F8"/>
    <w:rsid w:val="00AC3507"/>
    <w:rsid w:val="00AC3CB6"/>
    <w:rsid w:val="00AC47A3"/>
    <w:rsid w:val="00AC6ECA"/>
    <w:rsid w:val="00AD249E"/>
    <w:rsid w:val="00AD350A"/>
    <w:rsid w:val="00AD3A8A"/>
    <w:rsid w:val="00AD67D3"/>
    <w:rsid w:val="00AE25B7"/>
    <w:rsid w:val="00AE5EE0"/>
    <w:rsid w:val="00AE66BA"/>
    <w:rsid w:val="00AE7A3C"/>
    <w:rsid w:val="00AF27CA"/>
    <w:rsid w:val="00AF5AB4"/>
    <w:rsid w:val="00AF6245"/>
    <w:rsid w:val="00AF7E76"/>
    <w:rsid w:val="00B01E46"/>
    <w:rsid w:val="00B0203F"/>
    <w:rsid w:val="00B02C70"/>
    <w:rsid w:val="00B03526"/>
    <w:rsid w:val="00B03BDC"/>
    <w:rsid w:val="00B03DB7"/>
    <w:rsid w:val="00B0777A"/>
    <w:rsid w:val="00B07956"/>
    <w:rsid w:val="00B07C97"/>
    <w:rsid w:val="00B10028"/>
    <w:rsid w:val="00B11FAF"/>
    <w:rsid w:val="00B12D37"/>
    <w:rsid w:val="00B15005"/>
    <w:rsid w:val="00B1644A"/>
    <w:rsid w:val="00B2149C"/>
    <w:rsid w:val="00B21757"/>
    <w:rsid w:val="00B2241A"/>
    <w:rsid w:val="00B23353"/>
    <w:rsid w:val="00B23E2F"/>
    <w:rsid w:val="00B24BD8"/>
    <w:rsid w:val="00B2680C"/>
    <w:rsid w:val="00B27392"/>
    <w:rsid w:val="00B2780C"/>
    <w:rsid w:val="00B30044"/>
    <w:rsid w:val="00B31C3F"/>
    <w:rsid w:val="00B3258A"/>
    <w:rsid w:val="00B35EE7"/>
    <w:rsid w:val="00B3622B"/>
    <w:rsid w:val="00B41A44"/>
    <w:rsid w:val="00B4215F"/>
    <w:rsid w:val="00B428C6"/>
    <w:rsid w:val="00B45DB0"/>
    <w:rsid w:val="00B47815"/>
    <w:rsid w:val="00B47C4B"/>
    <w:rsid w:val="00B505BC"/>
    <w:rsid w:val="00B510B9"/>
    <w:rsid w:val="00B533F0"/>
    <w:rsid w:val="00B54ED0"/>
    <w:rsid w:val="00B555C3"/>
    <w:rsid w:val="00B56C02"/>
    <w:rsid w:val="00B64E26"/>
    <w:rsid w:val="00B66EDB"/>
    <w:rsid w:val="00B6798F"/>
    <w:rsid w:val="00B679AB"/>
    <w:rsid w:val="00B72C4C"/>
    <w:rsid w:val="00B737C0"/>
    <w:rsid w:val="00B75663"/>
    <w:rsid w:val="00B76B5A"/>
    <w:rsid w:val="00B76F6E"/>
    <w:rsid w:val="00B83F1A"/>
    <w:rsid w:val="00B84780"/>
    <w:rsid w:val="00B8647E"/>
    <w:rsid w:val="00B93F4D"/>
    <w:rsid w:val="00B940B7"/>
    <w:rsid w:val="00B94327"/>
    <w:rsid w:val="00B9492A"/>
    <w:rsid w:val="00B961C5"/>
    <w:rsid w:val="00B963F0"/>
    <w:rsid w:val="00B97680"/>
    <w:rsid w:val="00B979D4"/>
    <w:rsid w:val="00BA0527"/>
    <w:rsid w:val="00BA1FC4"/>
    <w:rsid w:val="00BA2578"/>
    <w:rsid w:val="00BA4306"/>
    <w:rsid w:val="00BA4DD9"/>
    <w:rsid w:val="00BA4EA8"/>
    <w:rsid w:val="00BA59C1"/>
    <w:rsid w:val="00BA6472"/>
    <w:rsid w:val="00BA71DA"/>
    <w:rsid w:val="00BB0BD8"/>
    <w:rsid w:val="00BB1265"/>
    <w:rsid w:val="00BB23E4"/>
    <w:rsid w:val="00BB6663"/>
    <w:rsid w:val="00BB6E18"/>
    <w:rsid w:val="00BB780A"/>
    <w:rsid w:val="00BC03E8"/>
    <w:rsid w:val="00BC2D2F"/>
    <w:rsid w:val="00BC5892"/>
    <w:rsid w:val="00BD0705"/>
    <w:rsid w:val="00BD0F98"/>
    <w:rsid w:val="00BD28E5"/>
    <w:rsid w:val="00BD2961"/>
    <w:rsid w:val="00BD31F9"/>
    <w:rsid w:val="00BD41EA"/>
    <w:rsid w:val="00BD55B5"/>
    <w:rsid w:val="00BD6FE7"/>
    <w:rsid w:val="00BE17A9"/>
    <w:rsid w:val="00BE2100"/>
    <w:rsid w:val="00BE22AB"/>
    <w:rsid w:val="00BE5EF0"/>
    <w:rsid w:val="00BE64F5"/>
    <w:rsid w:val="00BE6545"/>
    <w:rsid w:val="00BF01AD"/>
    <w:rsid w:val="00BF07E0"/>
    <w:rsid w:val="00BF27EF"/>
    <w:rsid w:val="00BF2BB8"/>
    <w:rsid w:val="00BF41D8"/>
    <w:rsid w:val="00BF6540"/>
    <w:rsid w:val="00C036D5"/>
    <w:rsid w:val="00C03876"/>
    <w:rsid w:val="00C050BF"/>
    <w:rsid w:val="00C05CFC"/>
    <w:rsid w:val="00C06F82"/>
    <w:rsid w:val="00C077E9"/>
    <w:rsid w:val="00C10BCF"/>
    <w:rsid w:val="00C11846"/>
    <w:rsid w:val="00C118BF"/>
    <w:rsid w:val="00C12289"/>
    <w:rsid w:val="00C150D6"/>
    <w:rsid w:val="00C15BDB"/>
    <w:rsid w:val="00C1740D"/>
    <w:rsid w:val="00C17850"/>
    <w:rsid w:val="00C24474"/>
    <w:rsid w:val="00C244F3"/>
    <w:rsid w:val="00C249FF"/>
    <w:rsid w:val="00C25C24"/>
    <w:rsid w:val="00C25D17"/>
    <w:rsid w:val="00C27292"/>
    <w:rsid w:val="00C27801"/>
    <w:rsid w:val="00C27B39"/>
    <w:rsid w:val="00C27DC6"/>
    <w:rsid w:val="00C31B72"/>
    <w:rsid w:val="00C326B3"/>
    <w:rsid w:val="00C32BA3"/>
    <w:rsid w:val="00C3325A"/>
    <w:rsid w:val="00C34E63"/>
    <w:rsid w:val="00C3759A"/>
    <w:rsid w:val="00C37EBE"/>
    <w:rsid w:val="00C43DE9"/>
    <w:rsid w:val="00C451E2"/>
    <w:rsid w:val="00C463E4"/>
    <w:rsid w:val="00C50069"/>
    <w:rsid w:val="00C503FC"/>
    <w:rsid w:val="00C50924"/>
    <w:rsid w:val="00C513F8"/>
    <w:rsid w:val="00C54041"/>
    <w:rsid w:val="00C547D5"/>
    <w:rsid w:val="00C5492D"/>
    <w:rsid w:val="00C600BC"/>
    <w:rsid w:val="00C607DC"/>
    <w:rsid w:val="00C60EC8"/>
    <w:rsid w:val="00C612AB"/>
    <w:rsid w:val="00C61F9B"/>
    <w:rsid w:val="00C64BFD"/>
    <w:rsid w:val="00C66199"/>
    <w:rsid w:val="00C66958"/>
    <w:rsid w:val="00C66D89"/>
    <w:rsid w:val="00C66F3F"/>
    <w:rsid w:val="00C67B35"/>
    <w:rsid w:val="00C702C3"/>
    <w:rsid w:val="00C72ECA"/>
    <w:rsid w:val="00C74BDD"/>
    <w:rsid w:val="00C75980"/>
    <w:rsid w:val="00C76DAD"/>
    <w:rsid w:val="00C77B2D"/>
    <w:rsid w:val="00C8207A"/>
    <w:rsid w:val="00C85588"/>
    <w:rsid w:val="00C85FBA"/>
    <w:rsid w:val="00C8661D"/>
    <w:rsid w:val="00C86AE5"/>
    <w:rsid w:val="00C92562"/>
    <w:rsid w:val="00C92CD9"/>
    <w:rsid w:val="00C92FB6"/>
    <w:rsid w:val="00C93BD3"/>
    <w:rsid w:val="00C95820"/>
    <w:rsid w:val="00C9604F"/>
    <w:rsid w:val="00C968D0"/>
    <w:rsid w:val="00C9763B"/>
    <w:rsid w:val="00CA2118"/>
    <w:rsid w:val="00CA4E29"/>
    <w:rsid w:val="00CA52B1"/>
    <w:rsid w:val="00CA59BE"/>
    <w:rsid w:val="00CA6CA5"/>
    <w:rsid w:val="00CB2033"/>
    <w:rsid w:val="00CB2DDB"/>
    <w:rsid w:val="00CB32A5"/>
    <w:rsid w:val="00CB44B0"/>
    <w:rsid w:val="00CB74A7"/>
    <w:rsid w:val="00CB7C7F"/>
    <w:rsid w:val="00CC14E2"/>
    <w:rsid w:val="00CC275C"/>
    <w:rsid w:val="00CC2E04"/>
    <w:rsid w:val="00CC4299"/>
    <w:rsid w:val="00CC42B4"/>
    <w:rsid w:val="00CC4405"/>
    <w:rsid w:val="00CC471C"/>
    <w:rsid w:val="00CC4726"/>
    <w:rsid w:val="00CC6767"/>
    <w:rsid w:val="00CD0CDF"/>
    <w:rsid w:val="00CD13A7"/>
    <w:rsid w:val="00CD5196"/>
    <w:rsid w:val="00CD55D4"/>
    <w:rsid w:val="00CD765F"/>
    <w:rsid w:val="00CE0C77"/>
    <w:rsid w:val="00CE284B"/>
    <w:rsid w:val="00CE4592"/>
    <w:rsid w:val="00CE48F5"/>
    <w:rsid w:val="00CE6E4E"/>
    <w:rsid w:val="00CE79FF"/>
    <w:rsid w:val="00CE7ED3"/>
    <w:rsid w:val="00CF0449"/>
    <w:rsid w:val="00CF4639"/>
    <w:rsid w:val="00CF557D"/>
    <w:rsid w:val="00CF7B8D"/>
    <w:rsid w:val="00D04F70"/>
    <w:rsid w:val="00D066BA"/>
    <w:rsid w:val="00D072A9"/>
    <w:rsid w:val="00D11525"/>
    <w:rsid w:val="00D11A2F"/>
    <w:rsid w:val="00D158E2"/>
    <w:rsid w:val="00D15E60"/>
    <w:rsid w:val="00D16218"/>
    <w:rsid w:val="00D162B4"/>
    <w:rsid w:val="00D168CF"/>
    <w:rsid w:val="00D16E66"/>
    <w:rsid w:val="00D20BAC"/>
    <w:rsid w:val="00D217EE"/>
    <w:rsid w:val="00D23164"/>
    <w:rsid w:val="00D24088"/>
    <w:rsid w:val="00D25C10"/>
    <w:rsid w:val="00D27DD0"/>
    <w:rsid w:val="00D33C9A"/>
    <w:rsid w:val="00D344B6"/>
    <w:rsid w:val="00D34E84"/>
    <w:rsid w:val="00D35C82"/>
    <w:rsid w:val="00D35D46"/>
    <w:rsid w:val="00D35E01"/>
    <w:rsid w:val="00D36C11"/>
    <w:rsid w:val="00D41F6C"/>
    <w:rsid w:val="00D43840"/>
    <w:rsid w:val="00D44291"/>
    <w:rsid w:val="00D44B3F"/>
    <w:rsid w:val="00D46D50"/>
    <w:rsid w:val="00D47714"/>
    <w:rsid w:val="00D51E85"/>
    <w:rsid w:val="00D52C8B"/>
    <w:rsid w:val="00D53C6C"/>
    <w:rsid w:val="00D54626"/>
    <w:rsid w:val="00D55193"/>
    <w:rsid w:val="00D553A2"/>
    <w:rsid w:val="00D559CD"/>
    <w:rsid w:val="00D564AF"/>
    <w:rsid w:val="00D709B2"/>
    <w:rsid w:val="00D71252"/>
    <w:rsid w:val="00D72775"/>
    <w:rsid w:val="00D733D2"/>
    <w:rsid w:val="00D754FC"/>
    <w:rsid w:val="00D833CB"/>
    <w:rsid w:val="00D83543"/>
    <w:rsid w:val="00D836BC"/>
    <w:rsid w:val="00D83B70"/>
    <w:rsid w:val="00D84E68"/>
    <w:rsid w:val="00D85539"/>
    <w:rsid w:val="00D87CCD"/>
    <w:rsid w:val="00D90F9A"/>
    <w:rsid w:val="00D91D49"/>
    <w:rsid w:val="00D937CD"/>
    <w:rsid w:val="00D966B8"/>
    <w:rsid w:val="00D97977"/>
    <w:rsid w:val="00D97F06"/>
    <w:rsid w:val="00DA12DE"/>
    <w:rsid w:val="00DA5054"/>
    <w:rsid w:val="00DA644B"/>
    <w:rsid w:val="00DA6B02"/>
    <w:rsid w:val="00DB214F"/>
    <w:rsid w:val="00DB4A8B"/>
    <w:rsid w:val="00DB5B9A"/>
    <w:rsid w:val="00DB5C49"/>
    <w:rsid w:val="00DB7B87"/>
    <w:rsid w:val="00DC1595"/>
    <w:rsid w:val="00DC39C6"/>
    <w:rsid w:val="00DC5C9D"/>
    <w:rsid w:val="00DC75A5"/>
    <w:rsid w:val="00DC760C"/>
    <w:rsid w:val="00DC7AE6"/>
    <w:rsid w:val="00DC7E32"/>
    <w:rsid w:val="00DD0AB3"/>
    <w:rsid w:val="00DD116B"/>
    <w:rsid w:val="00DD12A0"/>
    <w:rsid w:val="00DD369C"/>
    <w:rsid w:val="00DD3B6B"/>
    <w:rsid w:val="00DD4048"/>
    <w:rsid w:val="00DD52FC"/>
    <w:rsid w:val="00DD709F"/>
    <w:rsid w:val="00DD75A9"/>
    <w:rsid w:val="00DD75EE"/>
    <w:rsid w:val="00DD76C5"/>
    <w:rsid w:val="00DD7D0D"/>
    <w:rsid w:val="00DE1D6E"/>
    <w:rsid w:val="00DE2356"/>
    <w:rsid w:val="00DE339C"/>
    <w:rsid w:val="00DE40A6"/>
    <w:rsid w:val="00DE40DC"/>
    <w:rsid w:val="00DE4A74"/>
    <w:rsid w:val="00DE5B44"/>
    <w:rsid w:val="00DE6339"/>
    <w:rsid w:val="00DE7B62"/>
    <w:rsid w:val="00DF2398"/>
    <w:rsid w:val="00DF3519"/>
    <w:rsid w:val="00DF44E9"/>
    <w:rsid w:val="00DF548D"/>
    <w:rsid w:val="00E01982"/>
    <w:rsid w:val="00E048E7"/>
    <w:rsid w:val="00E05736"/>
    <w:rsid w:val="00E075AB"/>
    <w:rsid w:val="00E10205"/>
    <w:rsid w:val="00E165EE"/>
    <w:rsid w:val="00E16AA3"/>
    <w:rsid w:val="00E244EE"/>
    <w:rsid w:val="00E2618D"/>
    <w:rsid w:val="00E26672"/>
    <w:rsid w:val="00E27DD0"/>
    <w:rsid w:val="00E306CE"/>
    <w:rsid w:val="00E32211"/>
    <w:rsid w:val="00E3325A"/>
    <w:rsid w:val="00E3530D"/>
    <w:rsid w:val="00E357A8"/>
    <w:rsid w:val="00E371FD"/>
    <w:rsid w:val="00E37BED"/>
    <w:rsid w:val="00E40949"/>
    <w:rsid w:val="00E41894"/>
    <w:rsid w:val="00E4652A"/>
    <w:rsid w:val="00E50021"/>
    <w:rsid w:val="00E53A66"/>
    <w:rsid w:val="00E56D3B"/>
    <w:rsid w:val="00E60958"/>
    <w:rsid w:val="00E60FF7"/>
    <w:rsid w:val="00E61407"/>
    <w:rsid w:val="00E62DB4"/>
    <w:rsid w:val="00E63AB1"/>
    <w:rsid w:val="00E64760"/>
    <w:rsid w:val="00E64E75"/>
    <w:rsid w:val="00E657F6"/>
    <w:rsid w:val="00E66ABC"/>
    <w:rsid w:val="00E711EC"/>
    <w:rsid w:val="00E725EC"/>
    <w:rsid w:val="00E73F84"/>
    <w:rsid w:val="00E74064"/>
    <w:rsid w:val="00E745FE"/>
    <w:rsid w:val="00E7494C"/>
    <w:rsid w:val="00E757AE"/>
    <w:rsid w:val="00E761E6"/>
    <w:rsid w:val="00E76F82"/>
    <w:rsid w:val="00E803A9"/>
    <w:rsid w:val="00E81FDD"/>
    <w:rsid w:val="00E82622"/>
    <w:rsid w:val="00E84E96"/>
    <w:rsid w:val="00E90331"/>
    <w:rsid w:val="00E91004"/>
    <w:rsid w:val="00E91E8B"/>
    <w:rsid w:val="00E928B7"/>
    <w:rsid w:val="00E92D41"/>
    <w:rsid w:val="00E94CBA"/>
    <w:rsid w:val="00E9626F"/>
    <w:rsid w:val="00E97BF0"/>
    <w:rsid w:val="00EA3385"/>
    <w:rsid w:val="00EA3668"/>
    <w:rsid w:val="00EB198B"/>
    <w:rsid w:val="00EB2586"/>
    <w:rsid w:val="00EB297F"/>
    <w:rsid w:val="00EB3486"/>
    <w:rsid w:val="00EB5CC4"/>
    <w:rsid w:val="00EC0D71"/>
    <w:rsid w:val="00EC10E2"/>
    <w:rsid w:val="00EC23FB"/>
    <w:rsid w:val="00EC558D"/>
    <w:rsid w:val="00ED114B"/>
    <w:rsid w:val="00ED1850"/>
    <w:rsid w:val="00ED1C32"/>
    <w:rsid w:val="00ED35A5"/>
    <w:rsid w:val="00ED4440"/>
    <w:rsid w:val="00ED588B"/>
    <w:rsid w:val="00ED5EEC"/>
    <w:rsid w:val="00ED79BC"/>
    <w:rsid w:val="00EE0028"/>
    <w:rsid w:val="00EE2D02"/>
    <w:rsid w:val="00EE2F58"/>
    <w:rsid w:val="00EF361B"/>
    <w:rsid w:val="00EF45DC"/>
    <w:rsid w:val="00EF5904"/>
    <w:rsid w:val="00F01677"/>
    <w:rsid w:val="00F02595"/>
    <w:rsid w:val="00F0315A"/>
    <w:rsid w:val="00F0568A"/>
    <w:rsid w:val="00F07286"/>
    <w:rsid w:val="00F1179B"/>
    <w:rsid w:val="00F12E6E"/>
    <w:rsid w:val="00F13C55"/>
    <w:rsid w:val="00F13E1F"/>
    <w:rsid w:val="00F16946"/>
    <w:rsid w:val="00F1734A"/>
    <w:rsid w:val="00F201DF"/>
    <w:rsid w:val="00F25851"/>
    <w:rsid w:val="00F25905"/>
    <w:rsid w:val="00F27828"/>
    <w:rsid w:val="00F308CA"/>
    <w:rsid w:val="00F32609"/>
    <w:rsid w:val="00F32E94"/>
    <w:rsid w:val="00F34755"/>
    <w:rsid w:val="00F36606"/>
    <w:rsid w:val="00F41DEB"/>
    <w:rsid w:val="00F42DE1"/>
    <w:rsid w:val="00F455D4"/>
    <w:rsid w:val="00F4666B"/>
    <w:rsid w:val="00F4674B"/>
    <w:rsid w:val="00F502DA"/>
    <w:rsid w:val="00F50F9F"/>
    <w:rsid w:val="00F52FEF"/>
    <w:rsid w:val="00F54446"/>
    <w:rsid w:val="00F55B0D"/>
    <w:rsid w:val="00F55D69"/>
    <w:rsid w:val="00F57DD2"/>
    <w:rsid w:val="00F639DB"/>
    <w:rsid w:val="00F64448"/>
    <w:rsid w:val="00F65671"/>
    <w:rsid w:val="00F67225"/>
    <w:rsid w:val="00F67DC0"/>
    <w:rsid w:val="00F72BDF"/>
    <w:rsid w:val="00F73106"/>
    <w:rsid w:val="00F73650"/>
    <w:rsid w:val="00F74ACD"/>
    <w:rsid w:val="00F75611"/>
    <w:rsid w:val="00F759DA"/>
    <w:rsid w:val="00F76C9B"/>
    <w:rsid w:val="00F801F6"/>
    <w:rsid w:val="00F8030B"/>
    <w:rsid w:val="00F8216E"/>
    <w:rsid w:val="00F82F62"/>
    <w:rsid w:val="00F840CE"/>
    <w:rsid w:val="00F85F79"/>
    <w:rsid w:val="00F86BF1"/>
    <w:rsid w:val="00F87F5F"/>
    <w:rsid w:val="00F90314"/>
    <w:rsid w:val="00F910B8"/>
    <w:rsid w:val="00F9471D"/>
    <w:rsid w:val="00F961C3"/>
    <w:rsid w:val="00F96670"/>
    <w:rsid w:val="00F966F5"/>
    <w:rsid w:val="00F96D93"/>
    <w:rsid w:val="00F96EE9"/>
    <w:rsid w:val="00F979DD"/>
    <w:rsid w:val="00FA034B"/>
    <w:rsid w:val="00FA096B"/>
    <w:rsid w:val="00FA108C"/>
    <w:rsid w:val="00FA4CFC"/>
    <w:rsid w:val="00FA7824"/>
    <w:rsid w:val="00FA79A1"/>
    <w:rsid w:val="00FB02F4"/>
    <w:rsid w:val="00FB23A1"/>
    <w:rsid w:val="00FB28CC"/>
    <w:rsid w:val="00FB2EE3"/>
    <w:rsid w:val="00FB33FE"/>
    <w:rsid w:val="00FB4B29"/>
    <w:rsid w:val="00FC10E9"/>
    <w:rsid w:val="00FC44D2"/>
    <w:rsid w:val="00FC4F00"/>
    <w:rsid w:val="00FC5789"/>
    <w:rsid w:val="00FC6CB3"/>
    <w:rsid w:val="00FC7F2E"/>
    <w:rsid w:val="00FD00F8"/>
    <w:rsid w:val="00FD04F6"/>
    <w:rsid w:val="00FD51A4"/>
    <w:rsid w:val="00FD53DF"/>
    <w:rsid w:val="00FD6046"/>
    <w:rsid w:val="00FD6470"/>
    <w:rsid w:val="00FD6759"/>
    <w:rsid w:val="00FD6D40"/>
    <w:rsid w:val="00FD6F83"/>
    <w:rsid w:val="00FD76F5"/>
    <w:rsid w:val="00FE1159"/>
    <w:rsid w:val="00FE1D5B"/>
    <w:rsid w:val="00FE3374"/>
    <w:rsid w:val="00FE3EA6"/>
    <w:rsid w:val="00FE44AC"/>
    <w:rsid w:val="00FE5A5A"/>
    <w:rsid w:val="00FE706B"/>
    <w:rsid w:val="00FE758B"/>
    <w:rsid w:val="00FF0096"/>
    <w:rsid w:val="00FF14C9"/>
    <w:rsid w:val="00FF2862"/>
    <w:rsid w:val="00FF49AA"/>
    <w:rsid w:val="00FF6B7E"/>
    <w:rsid w:val="00FF6C02"/>
    <w:rsid w:val="00FF6C68"/>
    <w:rsid w:val="09913625"/>
    <w:rsid w:val="0A132D8D"/>
    <w:rsid w:val="18A19584"/>
    <w:rsid w:val="2F82B9A5"/>
    <w:rsid w:val="30B4DDC3"/>
    <w:rsid w:val="38A9A8AE"/>
    <w:rsid w:val="490642BA"/>
    <w:rsid w:val="4DE366D0"/>
    <w:rsid w:val="4F7E9FB9"/>
    <w:rsid w:val="515ECF91"/>
    <w:rsid w:val="55698305"/>
    <w:rsid w:val="5D3E486F"/>
    <w:rsid w:val="6308728A"/>
    <w:rsid w:val="63D10A1F"/>
    <w:rsid w:val="685C506E"/>
    <w:rsid w:val="6E279ED6"/>
    <w:rsid w:val="6E64C771"/>
    <w:rsid w:val="73E8BF61"/>
    <w:rsid w:val="76FD4865"/>
    <w:rsid w:val="77206023"/>
    <w:rsid w:val="78BC3084"/>
    <w:rsid w:val="79C10B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2531D"/>
  <w15:docId w15:val="{714708CD-23C5-4E73-BCB5-4883DDC0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styleId="FootnoteText">
    <w:name w:val="footnote text"/>
    <w:basedOn w:val="Normal"/>
    <w:link w:val="FootnoteTextChar"/>
    <w:uiPriority w:val="99"/>
    <w:semiHidden/>
    <w:unhideWhenUsed/>
    <w:rsid w:val="00B3622B"/>
  </w:style>
  <w:style w:type="character" w:customStyle="1" w:styleId="FootnoteTextChar">
    <w:name w:val="Footnote Text Char"/>
    <w:basedOn w:val="DefaultParagraphFont"/>
    <w:link w:val="FootnoteText"/>
    <w:uiPriority w:val="99"/>
    <w:semiHidden/>
    <w:rsid w:val="00B3622B"/>
    <w:rPr>
      <w:rFonts w:ascii="Arial" w:hAnsi="Arial"/>
      <w:lang w:val="en-GB"/>
    </w:rPr>
  </w:style>
  <w:style w:type="character" w:styleId="FootnoteReference">
    <w:name w:val="footnote reference"/>
    <w:basedOn w:val="DefaultParagraphFont"/>
    <w:uiPriority w:val="99"/>
    <w:semiHidden/>
    <w:unhideWhenUsed/>
    <w:rsid w:val="00B3622B"/>
    <w:rPr>
      <w:vertAlign w:val="superscript"/>
    </w:rPr>
  </w:style>
  <w:style w:type="character" w:styleId="Hyperlink">
    <w:name w:val="Hyperlink"/>
    <w:basedOn w:val="DefaultParagraphFont"/>
    <w:uiPriority w:val="99"/>
    <w:unhideWhenUsed/>
    <w:rsid w:val="00B3622B"/>
    <w:rPr>
      <w:color w:val="0000FF" w:themeColor="hyperlink"/>
      <w:u w:val="single"/>
    </w:rPr>
  </w:style>
  <w:style w:type="character" w:styleId="CommentReference">
    <w:name w:val="annotation reference"/>
    <w:basedOn w:val="DefaultParagraphFont"/>
    <w:uiPriority w:val="99"/>
    <w:semiHidden/>
    <w:unhideWhenUsed/>
    <w:rsid w:val="005618F9"/>
    <w:rPr>
      <w:sz w:val="16"/>
      <w:szCs w:val="16"/>
    </w:rPr>
  </w:style>
  <w:style w:type="paragraph" w:styleId="CommentText">
    <w:name w:val="annotation text"/>
    <w:basedOn w:val="Normal"/>
    <w:link w:val="CommentTextChar"/>
    <w:uiPriority w:val="99"/>
    <w:unhideWhenUsed/>
    <w:rsid w:val="005618F9"/>
  </w:style>
  <w:style w:type="character" w:customStyle="1" w:styleId="CommentTextChar">
    <w:name w:val="Comment Text Char"/>
    <w:basedOn w:val="DefaultParagraphFont"/>
    <w:link w:val="CommentText"/>
    <w:uiPriority w:val="99"/>
    <w:rsid w:val="005618F9"/>
    <w:rPr>
      <w:rFonts w:ascii="Arial" w:hAnsi="Arial"/>
      <w:lang w:val="en-GB"/>
    </w:rPr>
  </w:style>
  <w:style w:type="paragraph" w:styleId="CommentSubject">
    <w:name w:val="annotation subject"/>
    <w:basedOn w:val="CommentText"/>
    <w:next w:val="CommentText"/>
    <w:link w:val="CommentSubjectChar"/>
    <w:uiPriority w:val="99"/>
    <w:semiHidden/>
    <w:unhideWhenUsed/>
    <w:rsid w:val="005618F9"/>
    <w:rPr>
      <w:b/>
      <w:bCs/>
    </w:rPr>
  </w:style>
  <w:style w:type="character" w:customStyle="1" w:styleId="CommentSubjectChar">
    <w:name w:val="Comment Subject Char"/>
    <w:basedOn w:val="CommentTextChar"/>
    <w:link w:val="CommentSubject"/>
    <w:uiPriority w:val="99"/>
    <w:semiHidden/>
    <w:rsid w:val="005618F9"/>
    <w:rPr>
      <w:rFonts w:ascii="Arial" w:hAnsi="Arial"/>
      <w:b/>
      <w:bCs/>
      <w:lang w:val="en-GB"/>
    </w:rPr>
  </w:style>
  <w:style w:type="paragraph" w:styleId="NormalWeb">
    <w:name w:val="Normal (Web)"/>
    <w:basedOn w:val="Normal"/>
    <w:uiPriority w:val="99"/>
    <w:unhideWhenUsed/>
    <w:rsid w:val="00E66ABC"/>
    <w:rPr>
      <w:rFonts w:ascii="SimSun" w:eastAsia="SimSun" w:hAnsi="SimSun" w:cs="SimSun"/>
      <w:sz w:val="24"/>
      <w:szCs w:val="24"/>
      <w:lang w:eastAsia="zh-CN"/>
    </w:rPr>
  </w:style>
  <w:style w:type="character" w:styleId="FollowedHyperlink">
    <w:name w:val="FollowedHyperlink"/>
    <w:basedOn w:val="DefaultParagraphFont"/>
    <w:uiPriority w:val="99"/>
    <w:semiHidden/>
    <w:unhideWhenUsed/>
    <w:rsid w:val="000872E8"/>
    <w:rPr>
      <w:color w:val="800080" w:themeColor="followedHyperlink"/>
      <w:u w:val="single"/>
    </w:rPr>
  </w:style>
  <w:style w:type="paragraph" w:styleId="Revision">
    <w:name w:val="Revision"/>
    <w:hidden/>
    <w:uiPriority w:val="99"/>
    <w:semiHidden/>
    <w:rsid w:val="00873BFA"/>
    <w:rPr>
      <w:rFonts w:ascii="Arial" w:hAnsi="Arial"/>
      <w:lang w:val="en-GB"/>
    </w:rPr>
  </w:style>
  <w:style w:type="paragraph" w:styleId="BodyText">
    <w:name w:val="Body Text"/>
    <w:basedOn w:val="Normal"/>
    <w:link w:val="BodyTextChar"/>
    <w:uiPriority w:val="99"/>
    <w:semiHidden/>
    <w:unhideWhenUsed/>
    <w:rsid w:val="00DB7B87"/>
    <w:pPr>
      <w:spacing w:after="120"/>
    </w:pPr>
  </w:style>
  <w:style w:type="character" w:customStyle="1" w:styleId="BodyTextChar">
    <w:name w:val="Body Text Char"/>
    <w:basedOn w:val="DefaultParagraphFont"/>
    <w:link w:val="BodyText"/>
    <w:uiPriority w:val="99"/>
    <w:semiHidden/>
    <w:rsid w:val="00DB7B87"/>
    <w:rPr>
      <w:rFonts w:ascii="Arial" w:hAnsi="Arial"/>
      <w:lang w:val="en-GB"/>
    </w:rPr>
  </w:style>
  <w:style w:type="character" w:customStyle="1" w:styleId="UnresolvedMention1">
    <w:name w:val="Unresolved Mention1"/>
    <w:basedOn w:val="DefaultParagraphFont"/>
    <w:uiPriority w:val="99"/>
    <w:semiHidden/>
    <w:unhideWhenUsed/>
    <w:rsid w:val="00DB7B87"/>
    <w:rPr>
      <w:color w:val="605E5C"/>
      <w:shd w:val="clear" w:color="auto" w:fill="E1DFDD"/>
    </w:rPr>
  </w:style>
  <w:style w:type="paragraph" w:customStyle="1" w:styleId="s3">
    <w:name w:val="s3"/>
    <w:basedOn w:val="Normal"/>
    <w:uiPriority w:val="99"/>
    <w:semiHidden/>
    <w:rsid w:val="005D390C"/>
    <w:pPr>
      <w:spacing w:before="100" w:beforeAutospacing="1" w:after="100" w:afterAutospacing="1"/>
    </w:pPr>
    <w:rPr>
      <w:rFonts w:ascii="Times New Roman" w:eastAsiaTheme="minorHAnsi" w:hAnsi="Times New Roman"/>
      <w:sz w:val="24"/>
      <w:szCs w:val="24"/>
      <w:lang w:eastAsia="en-GB"/>
    </w:rPr>
  </w:style>
  <w:style w:type="character" w:customStyle="1" w:styleId="s4">
    <w:name w:val="s4"/>
    <w:basedOn w:val="DefaultParagraphFont"/>
    <w:rsid w:val="005D390C"/>
  </w:style>
  <w:style w:type="character" w:styleId="UnresolvedMention">
    <w:name w:val="Unresolved Mention"/>
    <w:basedOn w:val="DefaultParagraphFont"/>
    <w:uiPriority w:val="99"/>
    <w:semiHidden/>
    <w:unhideWhenUsed/>
    <w:rsid w:val="00FF6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7924">
      <w:bodyDiv w:val="1"/>
      <w:marLeft w:val="0"/>
      <w:marRight w:val="0"/>
      <w:marTop w:val="0"/>
      <w:marBottom w:val="0"/>
      <w:divBdr>
        <w:top w:val="none" w:sz="0" w:space="0" w:color="auto"/>
        <w:left w:val="none" w:sz="0" w:space="0" w:color="auto"/>
        <w:bottom w:val="none" w:sz="0" w:space="0" w:color="auto"/>
        <w:right w:val="none" w:sz="0" w:space="0" w:color="auto"/>
      </w:divBdr>
    </w:div>
    <w:div w:id="232667690">
      <w:bodyDiv w:val="1"/>
      <w:marLeft w:val="0"/>
      <w:marRight w:val="0"/>
      <w:marTop w:val="0"/>
      <w:marBottom w:val="0"/>
      <w:divBdr>
        <w:top w:val="none" w:sz="0" w:space="0" w:color="auto"/>
        <w:left w:val="none" w:sz="0" w:space="0" w:color="auto"/>
        <w:bottom w:val="none" w:sz="0" w:space="0" w:color="auto"/>
        <w:right w:val="none" w:sz="0" w:space="0" w:color="auto"/>
      </w:divBdr>
    </w:div>
    <w:div w:id="408770550">
      <w:bodyDiv w:val="1"/>
      <w:marLeft w:val="0"/>
      <w:marRight w:val="0"/>
      <w:marTop w:val="0"/>
      <w:marBottom w:val="0"/>
      <w:divBdr>
        <w:top w:val="none" w:sz="0" w:space="0" w:color="auto"/>
        <w:left w:val="none" w:sz="0" w:space="0" w:color="auto"/>
        <w:bottom w:val="none" w:sz="0" w:space="0" w:color="auto"/>
        <w:right w:val="none" w:sz="0" w:space="0" w:color="auto"/>
      </w:divBdr>
    </w:div>
    <w:div w:id="417218944">
      <w:bodyDiv w:val="1"/>
      <w:marLeft w:val="0"/>
      <w:marRight w:val="0"/>
      <w:marTop w:val="0"/>
      <w:marBottom w:val="0"/>
      <w:divBdr>
        <w:top w:val="none" w:sz="0" w:space="0" w:color="auto"/>
        <w:left w:val="none" w:sz="0" w:space="0" w:color="auto"/>
        <w:bottom w:val="none" w:sz="0" w:space="0" w:color="auto"/>
        <w:right w:val="none" w:sz="0" w:space="0" w:color="auto"/>
      </w:divBdr>
    </w:div>
    <w:div w:id="527373749">
      <w:bodyDiv w:val="1"/>
      <w:marLeft w:val="0"/>
      <w:marRight w:val="0"/>
      <w:marTop w:val="0"/>
      <w:marBottom w:val="0"/>
      <w:divBdr>
        <w:top w:val="none" w:sz="0" w:space="0" w:color="auto"/>
        <w:left w:val="none" w:sz="0" w:space="0" w:color="auto"/>
        <w:bottom w:val="none" w:sz="0" w:space="0" w:color="auto"/>
        <w:right w:val="none" w:sz="0" w:space="0" w:color="auto"/>
      </w:divBdr>
    </w:div>
    <w:div w:id="552499672">
      <w:bodyDiv w:val="1"/>
      <w:marLeft w:val="0"/>
      <w:marRight w:val="0"/>
      <w:marTop w:val="0"/>
      <w:marBottom w:val="0"/>
      <w:divBdr>
        <w:top w:val="none" w:sz="0" w:space="0" w:color="auto"/>
        <w:left w:val="none" w:sz="0" w:space="0" w:color="auto"/>
        <w:bottom w:val="none" w:sz="0" w:space="0" w:color="auto"/>
        <w:right w:val="none" w:sz="0" w:space="0" w:color="auto"/>
      </w:divBdr>
    </w:div>
    <w:div w:id="630749135">
      <w:bodyDiv w:val="1"/>
      <w:marLeft w:val="0"/>
      <w:marRight w:val="0"/>
      <w:marTop w:val="0"/>
      <w:marBottom w:val="0"/>
      <w:divBdr>
        <w:top w:val="none" w:sz="0" w:space="0" w:color="auto"/>
        <w:left w:val="none" w:sz="0" w:space="0" w:color="auto"/>
        <w:bottom w:val="none" w:sz="0" w:space="0" w:color="auto"/>
        <w:right w:val="none" w:sz="0" w:space="0" w:color="auto"/>
      </w:divBdr>
    </w:div>
    <w:div w:id="700133657">
      <w:bodyDiv w:val="1"/>
      <w:marLeft w:val="0"/>
      <w:marRight w:val="0"/>
      <w:marTop w:val="0"/>
      <w:marBottom w:val="0"/>
      <w:divBdr>
        <w:top w:val="none" w:sz="0" w:space="0" w:color="auto"/>
        <w:left w:val="none" w:sz="0" w:space="0" w:color="auto"/>
        <w:bottom w:val="none" w:sz="0" w:space="0" w:color="auto"/>
        <w:right w:val="none" w:sz="0" w:space="0" w:color="auto"/>
      </w:divBdr>
    </w:div>
    <w:div w:id="711854842">
      <w:bodyDiv w:val="1"/>
      <w:marLeft w:val="0"/>
      <w:marRight w:val="0"/>
      <w:marTop w:val="0"/>
      <w:marBottom w:val="0"/>
      <w:divBdr>
        <w:top w:val="none" w:sz="0" w:space="0" w:color="auto"/>
        <w:left w:val="none" w:sz="0" w:space="0" w:color="auto"/>
        <w:bottom w:val="none" w:sz="0" w:space="0" w:color="auto"/>
        <w:right w:val="none" w:sz="0" w:space="0" w:color="auto"/>
      </w:divBdr>
    </w:div>
    <w:div w:id="749078648">
      <w:bodyDiv w:val="1"/>
      <w:marLeft w:val="0"/>
      <w:marRight w:val="0"/>
      <w:marTop w:val="0"/>
      <w:marBottom w:val="0"/>
      <w:divBdr>
        <w:top w:val="none" w:sz="0" w:space="0" w:color="auto"/>
        <w:left w:val="none" w:sz="0" w:space="0" w:color="auto"/>
        <w:bottom w:val="none" w:sz="0" w:space="0" w:color="auto"/>
        <w:right w:val="none" w:sz="0" w:space="0" w:color="auto"/>
      </w:divBdr>
    </w:div>
    <w:div w:id="861282588">
      <w:bodyDiv w:val="1"/>
      <w:marLeft w:val="0"/>
      <w:marRight w:val="0"/>
      <w:marTop w:val="0"/>
      <w:marBottom w:val="0"/>
      <w:divBdr>
        <w:top w:val="none" w:sz="0" w:space="0" w:color="auto"/>
        <w:left w:val="none" w:sz="0" w:space="0" w:color="auto"/>
        <w:bottom w:val="none" w:sz="0" w:space="0" w:color="auto"/>
        <w:right w:val="none" w:sz="0" w:space="0" w:color="auto"/>
      </w:divBdr>
    </w:div>
    <w:div w:id="893201257">
      <w:bodyDiv w:val="1"/>
      <w:marLeft w:val="0"/>
      <w:marRight w:val="0"/>
      <w:marTop w:val="0"/>
      <w:marBottom w:val="0"/>
      <w:divBdr>
        <w:top w:val="none" w:sz="0" w:space="0" w:color="auto"/>
        <w:left w:val="none" w:sz="0" w:space="0" w:color="auto"/>
        <w:bottom w:val="none" w:sz="0" w:space="0" w:color="auto"/>
        <w:right w:val="none" w:sz="0" w:space="0" w:color="auto"/>
      </w:divBdr>
    </w:div>
    <w:div w:id="1018854302">
      <w:bodyDiv w:val="1"/>
      <w:marLeft w:val="0"/>
      <w:marRight w:val="0"/>
      <w:marTop w:val="0"/>
      <w:marBottom w:val="0"/>
      <w:divBdr>
        <w:top w:val="none" w:sz="0" w:space="0" w:color="auto"/>
        <w:left w:val="none" w:sz="0" w:space="0" w:color="auto"/>
        <w:bottom w:val="none" w:sz="0" w:space="0" w:color="auto"/>
        <w:right w:val="none" w:sz="0" w:space="0" w:color="auto"/>
      </w:divBdr>
    </w:div>
    <w:div w:id="1025447921">
      <w:bodyDiv w:val="1"/>
      <w:marLeft w:val="0"/>
      <w:marRight w:val="0"/>
      <w:marTop w:val="0"/>
      <w:marBottom w:val="0"/>
      <w:divBdr>
        <w:top w:val="none" w:sz="0" w:space="0" w:color="auto"/>
        <w:left w:val="none" w:sz="0" w:space="0" w:color="auto"/>
        <w:bottom w:val="none" w:sz="0" w:space="0" w:color="auto"/>
        <w:right w:val="none" w:sz="0" w:space="0" w:color="auto"/>
      </w:divBdr>
    </w:div>
    <w:div w:id="1038890458">
      <w:bodyDiv w:val="1"/>
      <w:marLeft w:val="0"/>
      <w:marRight w:val="0"/>
      <w:marTop w:val="0"/>
      <w:marBottom w:val="0"/>
      <w:divBdr>
        <w:top w:val="none" w:sz="0" w:space="0" w:color="auto"/>
        <w:left w:val="none" w:sz="0" w:space="0" w:color="auto"/>
        <w:bottom w:val="none" w:sz="0" w:space="0" w:color="auto"/>
        <w:right w:val="none" w:sz="0" w:space="0" w:color="auto"/>
      </w:divBdr>
    </w:div>
    <w:div w:id="1047025868">
      <w:bodyDiv w:val="1"/>
      <w:marLeft w:val="0"/>
      <w:marRight w:val="0"/>
      <w:marTop w:val="0"/>
      <w:marBottom w:val="0"/>
      <w:divBdr>
        <w:top w:val="none" w:sz="0" w:space="0" w:color="auto"/>
        <w:left w:val="none" w:sz="0" w:space="0" w:color="auto"/>
        <w:bottom w:val="none" w:sz="0" w:space="0" w:color="auto"/>
        <w:right w:val="none" w:sz="0" w:space="0" w:color="auto"/>
      </w:divBdr>
    </w:div>
    <w:div w:id="1064528983">
      <w:bodyDiv w:val="1"/>
      <w:marLeft w:val="0"/>
      <w:marRight w:val="0"/>
      <w:marTop w:val="0"/>
      <w:marBottom w:val="0"/>
      <w:divBdr>
        <w:top w:val="none" w:sz="0" w:space="0" w:color="auto"/>
        <w:left w:val="none" w:sz="0" w:space="0" w:color="auto"/>
        <w:bottom w:val="none" w:sz="0" w:space="0" w:color="auto"/>
        <w:right w:val="none" w:sz="0" w:space="0" w:color="auto"/>
      </w:divBdr>
    </w:div>
    <w:div w:id="1133326485">
      <w:bodyDiv w:val="1"/>
      <w:marLeft w:val="0"/>
      <w:marRight w:val="0"/>
      <w:marTop w:val="0"/>
      <w:marBottom w:val="0"/>
      <w:divBdr>
        <w:top w:val="none" w:sz="0" w:space="0" w:color="auto"/>
        <w:left w:val="none" w:sz="0" w:space="0" w:color="auto"/>
        <w:bottom w:val="none" w:sz="0" w:space="0" w:color="auto"/>
        <w:right w:val="none" w:sz="0" w:space="0" w:color="auto"/>
      </w:divBdr>
    </w:div>
    <w:div w:id="1262494010">
      <w:bodyDiv w:val="1"/>
      <w:marLeft w:val="0"/>
      <w:marRight w:val="0"/>
      <w:marTop w:val="0"/>
      <w:marBottom w:val="0"/>
      <w:divBdr>
        <w:top w:val="none" w:sz="0" w:space="0" w:color="auto"/>
        <w:left w:val="none" w:sz="0" w:space="0" w:color="auto"/>
        <w:bottom w:val="none" w:sz="0" w:space="0" w:color="auto"/>
        <w:right w:val="none" w:sz="0" w:space="0" w:color="auto"/>
      </w:divBdr>
    </w:div>
    <w:div w:id="1347636024">
      <w:bodyDiv w:val="1"/>
      <w:marLeft w:val="0"/>
      <w:marRight w:val="0"/>
      <w:marTop w:val="0"/>
      <w:marBottom w:val="0"/>
      <w:divBdr>
        <w:top w:val="none" w:sz="0" w:space="0" w:color="auto"/>
        <w:left w:val="none" w:sz="0" w:space="0" w:color="auto"/>
        <w:bottom w:val="none" w:sz="0" w:space="0" w:color="auto"/>
        <w:right w:val="none" w:sz="0" w:space="0" w:color="auto"/>
      </w:divBdr>
    </w:div>
    <w:div w:id="1407069159">
      <w:bodyDiv w:val="1"/>
      <w:marLeft w:val="0"/>
      <w:marRight w:val="0"/>
      <w:marTop w:val="0"/>
      <w:marBottom w:val="0"/>
      <w:divBdr>
        <w:top w:val="none" w:sz="0" w:space="0" w:color="auto"/>
        <w:left w:val="none" w:sz="0" w:space="0" w:color="auto"/>
        <w:bottom w:val="none" w:sz="0" w:space="0" w:color="auto"/>
        <w:right w:val="none" w:sz="0" w:space="0" w:color="auto"/>
      </w:divBdr>
      <w:divsChild>
        <w:div w:id="1778941129">
          <w:marLeft w:val="274"/>
          <w:marRight w:val="0"/>
          <w:marTop w:val="0"/>
          <w:marBottom w:val="0"/>
          <w:divBdr>
            <w:top w:val="none" w:sz="0" w:space="0" w:color="auto"/>
            <w:left w:val="none" w:sz="0" w:space="0" w:color="auto"/>
            <w:bottom w:val="none" w:sz="0" w:space="0" w:color="auto"/>
            <w:right w:val="none" w:sz="0" w:space="0" w:color="auto"/>
          </w:divBdr>
        </w:div>
      </w:divsChild>
    </w:div>
    <w:div w:id="1436634195">
      <w:bodyDiv w:val="1"/>
      <w:marLeft w:val="0"/>
      <w:marRight w:val="0"/>
      <w:marTop w:val="0"/>
      <w:marBottom w:val="0"/>
      <w:divBdr>
        <w:top w:val="none" w:sz="0" w:space="0" w:color="auto"/>
        <w:left w:val="none" w:sz="0" w:space="0" w:color="auto"/>
        <w:bottom w:val="none" w:sz="0" w:space="0" w:color="auto"/>
        <w:right w:val="none" w:sz="0" w:space="0" w:color="auto"/>
      </w:divBdr>
    </w:div>
    <w:div w:id="1563104367">
      <w:bodyDiv w:val="1"/>
      <w:marLeft w:val="0"/>
      <w:marRight w:val="0"/>
      <w:marTop w:val="0"/>
      <w:marBottom w:val="0"/>
      <w:divBdr>
        <w:top w:val="none" w:sz="0" w:space="0" w:color="auto"/>
        <w:left w:val="none" w:sz="0" w:space="0" w:color="auto"/>
        <w:bottom w:val="none" w:sz="0" w:space="0" w:color="auto"/>
        <w:right w:val="none" w:sz="0" w:space="0" w:color="auto"/>
      </w:divBdr>
    </w:div>
    <w:div w:id="1589385168">
      <w:bodyDiv w:val="1"/>
      <w:marLeft w:val="0"/>
      <w:marRight w:val="0"/>
      <w:marTop w:val="0"/>
      <w:marBottom w:val="0"/>
      <w:divBdr>
        <w:top w:val="none" w:sz="0" w:space="0" w:color="auto"/>
        <w:left w:val="none" w:sz="0" w:space="0" w:color="auto"/>
        <w:bottom w:val="none" w:sz="0" w:space="0" w:color="auto"/>
        <w:right w:val="none" w:sz="0" w:space="0" w:color="auto"/>
      </w:divBdr>
    </w:div>
    <w:div w:id="1629628688">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 w:id="1830752165">
      <w:bodyDiv w:val="1"/>
      <w:marLeft w:val="0"/>
      <w:marRight w:val="0"/>
      <w:marTop w:val="0"/>
      <w:marBottom w:val="0"/>
      <w:divBdr>
        <w:top w:val="none" w:sz="0" w:space="0" w:color="auto"/>
        <w:left w:val="none" w:sz="0" w:space="0" w:color="auto"/>
        <w:bottom w:val="none" w:sz="0" w:space="0" w:color="auto"/>
        <w:right w:val="none" w:sz="0" w:space="0" w:color="auto"/>
      </w:divBdr>
    </w:div>
    <w:div w:id="1870364651">
      <w:bodyDiv w:val="1"/>
      <w:marLeft w:val="0"/>
      <w:marRight w:val="0"/>
      <w:marTop w:val="0"/>
      <w:marBottom w:val="0"/>
      <w:divBdr>
        <w:top w:val="none" w:sz="0" w:space="0" w:color="auto"/>
        <w:left w:val="none" w:sz="0" w:space="0" w:color="auto"/>
        <w:bottom w:val="none" w:sz="0" w:space="0" w:color="auto"/>
        <w:right w:val="none" w:sz="0" w:space="0" w:color="auto"/>
      </w:divBdr>
    </w:div>
    <w:div w:id="1871643163">
      <w:bodyDiv w:val="1"/>
      <w:marLeft w:val="0"/>
      <w:marRight w:val="0"/>
      <w:marTop w:val="0"/>
      <w:marBottom w:val="0"/>
      <w:divBdr>
        <w:top w:val="none" w:sz="0" w:space="0" w:color="auto"/>
        <w:left w:val="none" w:sz="0" w:space="0" w:color="auto"/>
        <w:bottom w:val="none" w:sz="0" w:space="0" w:color="auto"/>
        <w:right w:val="none" w:sz="0" w:space="0" w:color="auto"/>
      </w:divBdr>
    </w:div>
    <w:div w:id="1890916643">
      <w:bodyDiv w:val="1"/>
      <w:marLeft w:val="0"/>
      <w:marRight w:val="0"/>
      <w:marTop w:val="0"/>
      <w:marBottom w:val="0"/>
      <w:divBdr>
        <w:top w:val="none" w:sz="0" w:space="0" w:color="auto"/>
        <w:left w:val="none" w:sz="0" w:space="0" w:color="auto"/>
        <w:bottom w:val="none" w:sz="0" w:space="0" w:color="auto"/>
        <w:right w:val="none" w:sz="0" w:space="0" w:color="auto"/>
      </w:divBdr>
    </w:div>
    <w:div w:id="2006475221">
      <w:bodyDiv w:val="1"/>
      <w:marLeft w:val="0"/>
      <w:marRight w:val="0"/>
      <w:marTop w:val="0"/>
      <w:marBottom w:val="0"/>
      <w:divBdr>
        <w:top w:val="none" w:sz="0" w:space="0" w:color="auto"/>
        <w:left w:val="none" w:sz="0" w:space="0" w:color="auto"/>
        <w:bottom w:val="none" w:sz="0" w:space="0" w:color="auto"/>
        <w:right w:val="none" w:sz="0" w:space="0" w:color="auto"/>
      </w:divBdr>
    </w:div>
    <w:div w:id="2006592729">
      <w:bodyDiv w:val="1"/>
      <w:marLeft w:val="0"/>
      <w:marRight w:val="0"/>
      <w:marTop w:val="0"/>
      <w:marBottom w:val="0"/>
      <w:divBdr>
        <w:top w:val="none" w:sz="0" w:space="0" w:color="auto"/>
        <w:left w:val="none" w:sz="0" w:space="0" w:color="auto"/>
        <w:bottom w:val="none" w:sz="0" w:space="0" w:color="auto"/>
        <w:right w:val="none" w:sz="0" w:space="0" w:color="auto"/>
      </w:divBdr>
    </w:div>
    <w:div w:id="2076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34BDC0D2BE444BA923F6DC4C15267" ma:contentTypeVersion="10" ma:contentTypeDescription="Create a new document." ma:contentTypeScope="" ma:versionID="4534bf608061e87b53460be0f9a25d3c">
  <xsd:schema xmlns:xsd="http://www.w3.org/2001/XMLSchema" xmlns:xs="http://www.w3.org/2001/XMLSchema" xmlns:p="http://schemas.microsoft.com/office/2006/metadata/properties" xmlns:ns2="544b1943-2ef9-4c22-ba5f-3620937f109e" xmlns:ns3="b582a8e9-dcbc-4743-bc79-eae0c9d9307b" targetNamespace="http://schemas.microsoft.com/office/2006/metadata/properties" ma:root="true" ma:fieldsID="a89b114d87f35f287c37fc21dd2954e7" ns2:_="" ns3:_="">
    <xsd:import namespace="544b1943-2ef9-4c22-ba5f-3620937f109e"/>
    <xsd:import namespace="b582a8e9-dcbc-4743-bc79-eae0c9d93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1943-2ef9-4c22-ba5f-3620937f1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2a8e9-dcbc-4743-bc79-eae0c9d930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customXml/itemProps2.xml><?xml version="1.0" encoding="utf-8"?>
<ds:datastoreItem xmlns:ds="http://schemas.openxmlformats.org/officeDocument/2006/customXml" ds:itemID="{3D99123E-66E6-4BE2-A07D-93DEF120429B}">
  <ds:schemaRefs>
    <ds:schemaRef ds:uri="http://schemas.microsoft.com/sharepoint/v3/contenttype/forms"/>
  </ds:schemaRefs>
</ds:datastoreItem>
</file>

<file path=customXml/itemProps3.xml><?xml version="1.0" encoding="utf-8"?>
<ds:datastoreItem xmlns:ds="http://schemas.openxmlformats.org/officeDocument/2006/customXml" ds:itemID="{7082CF4B-0CF7-4464-87C1-56B8159E2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1943-2ef9-4c22-ba5f-3620937f109e"/>
    <ds:schemaRef ds:uri="b582a8e9-dcbc-4743-bc79-eae0c9d9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73464-0BD2-4EC8-BC88-C4A48DD5D8E5}">
  <ds:schemaRefs>
    <ds:schemaRef ds:uri="544b1943-2ef9-4c22-ba5f-3620937f109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b582a8e9-dcbc-4743-bc79-eae0c9d9307b"/>
    <ds:schemaRef ds:uri="http://schemas.microsoft.com/office/2006/metadata/properties"/>
  </ds:schemaRefs>
</ds:datastoreItem>
</file>

<file path=customXml/itemProps5.xml><?xml version="1.0" encoding="utf-8"?>
<ds:datastoreItem xmlns:ds="http://schemas.openxmlformats.org/officeDocument/2006/customXml" ds:itemID="{15A5EDB9-CD8D-4557-90AE-AF81BCE4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S.W.I.F.T.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DEENY Michael</dc:creator>
  <cp:keywords/>
  <cp:lastModifiedBy>DUVAL Xavier</cp:lastModifiedBy>
  <cp:revision>2</cp:revision>
  <cp:lastPrinted>2022-01-26T09:00:00Z</cp:lastPrinted>
  <dcterms:created xsi:type="dcterms:W3CDTF">2022-02-15T02:58:00Z</dcterms:created>
  <dcterms:modified xsi:type="dcterms:W3CDTF">2022-02-15T02:58:00Z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0x0101001EE34BDC0D2BE444BA923F6DC4C15267</vt:lpwstr>
  </property>
  <property fmtid="{D5CDD505-2E9C-101B-9397-08002B2CF9AE}" pid="3" name="TitusGUID">
    <vt:lpwstr>e8c5ad51-0fd2-4e77-8a97-9d77105a3751</vt:lpwstr>
  </property>
  <property fmtid="{D5CDD505-2E9C-101B-9397-08002B2CF9AE}" pid="4" name="MSIP_Label_4868b825-edee-44ac-b7a2-e857f0213f31_Enabled">
    <vt:lpwstr>true</vt:lpwstr>
  </property>
  <property fmtid="{D5CDD505-2E9C-101B-9397-08002B2CF9AE}" pid="5" name="MSIP_Label_4868b825-edee-44ac-b7a2-e857f0213f31_SetDate">
    <vt:lpwstr>2021-08-09T07:37:15Z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2349911a-1cf2-4c76-b3eb-686e7dce6bee</vt:lpwstr>
  </property>
  <property fmtid="{D5CDD505-2E9C-101B-9397-08002B2CF9AE}" pid="10" name="MSIP_Label_4868b825-edee-44ac-b7a2-e857f0213f31_ContentBits">
    <vt:lpwstr>0</vt:lpwstr>
  </property>
</Properties>
</file>